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A251" w14:textId="77777777" w:rsidR="00EA40F3" w:rsidRDefault="00EA40F3"/>
    <w:p w14:paraId="513BE6CD" w14:textId="77777777" w:rsidR="00B108C1" w:rsidRDefault="00B108C1"/>
    <w:p w14:paraId="0BDCEB88" w14:textId="77777777" w:rsidR="00B108C1" w:rsidRPr="00B108C1" w:rsidRDefault="00B108C1" w:rsidP="00B108C1">
      <w:pPr>
        <w:jc w:val="center"/>
        <w:rPr>
          <w:sz w:val="96"/>
          <w:szCs w:val="96"/>
          <w:lang w:val="en-US"/>
        </w:rPr>
      </w:pPr>
    </w:p>
    <w:p w14:paraId="6AB517DE" w14:textId="64E97C09" w:rsidR="00B108C1" w:rsidRDefault="00493390" w:rsidP="004933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  <w:r w:rsidRPr="001F38F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  <w:t>MARIS ONVIF Command Transfer Documentation</w:t>
      </w:r>
    </w:p>
    <w:p w14:paraId="5BC65741" w14:textId="77777777" w:rsidR="00E31A1E" w:rsidRDefault="00E31A1E" w:rsidP="00C06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</w:p>
    <w:p w14:paraId="5514B6A7" w14:textId="77777777" w:rsidR="00C068F3" w:rsidRDefault="00C068F3" w:rsidP="00C06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</w:p>
    <w:p w14:paraId="775C4310" w14:textId="77777777" w:rsidR="00C068F3" w:rsidRDefault="00C068F3" w:rsidP="00C06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</w:p>
    <w:p w14:paraId="72459C8D" w14:textId="77777777" w:rsidR="00C068F3" w:rsidRPr="00493390" w:rsidRDefault="00C068F3" w:rsidP="00C068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</w:p>
    <w:tbl>
      <w:tblPr>
        <w:tblStyle w:val="TableGrid"/>
        <w:bidiVisual/>
        <w:tblW w:w="9628" w:type="dxa"/>
        <w:tblInd w:w="-604" w:type="dxa"/>
        <w:tblLook w:val="04A0" w:firstRow="1" w:lastRow="0" w:firstColumn="1" w:lastColumn="0" w:noHBand="0" w:noVBand="1"/>
      </w:tblPr>
      <w:tblGrid>
        <w:gridCol w:w="1803"/>
        <w:gridCol w:w="5275"/>
        <w:gridCol w:w="1559"/>
        <w:gridCol w:w="991"/>
      </w:tblGrid>
      <w:tr w:rsidR="00B108C1" w14:paraId="796B9AE4" w14:textId="77777777" w:rsidTr="00C61207">
        <w:tc>
          <w:tcPr>
            <w:tcW w:w="1803" w:type="dxa"/>
          </w:tcPr>
          <w:p w14:paraId="62D377DD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40"/>
                <w:rtl/>
              </w:rPr>
            </w:pPr>
            <w:r w:rsidRPr="00B108C1">
              <w:rPr>
                <w:rFonts w:asciiTheme="minorHAnsi" w:hAnsiTheme="minorHAnsi" w:cstheme="minorHAnsi"/>
                <w:b/>
                <w:bCs/>
                <w:sz w:val="24"/>
                <w:szCs w:val="40"/>
              </w:rPr>
              <w:t>Name</w:t>
            </w:r>
          </w:p>
        </w:tc>
        <w:tc>
          <w:tcPr>
            <w:tcW w:w="5275" w:type="dxa"/>
          </w:tcPr>
          <w:p w14:paraId="65AA4AA6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40"/>
                <w:rtl/>
              </w:rPr>
            </w:pPr>
            <w:r w:rsidRPr="00B108C1">
              <w:rPr>
                <w:rFonts w:asciiTheme="minorHAnsi" w:hAnsiTheme="minorHAnsi" w:cstheme="minorHAnsi"/>
                <w:b/>
                <w:bCs/>
                <w:sz w:val="24"/>
                <w:szCs w:val="40"/>
              </w:rPr>
              <w:t>Change Description</w:t>
            </w:r>
          </w:p>
        </w:tc>
        <w:tc>
          <w:tcPr>
            <w:tcW w:w="1559" w:type="dxa"/>
          </w:tcPr>
          <w:p w14:paraId="50FEBBB0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40"/>
                <w:rtl/>
              </w:rPr>
            </w:pPr>
            <w:r w:rsidRPr="00B108C1">
              <w:rPr>
                <w:rFonts w:asciiTheme="minorHAnsi" w:hAnsiTheme="minorHAnsi" w:cstheme="minorHAnsi"/>
                <w:b/>
                <w:bCs/>
                <w:sz w:val="24"/>
                <w:szCs w:val="40"/>
              </w:rPr>
              <w:t>Updated On</w:t>
            </w:r>
          </w:p>
        </w:tc>
        <w:tc>
          <w:tcPr>
            <w:tcW w:w="991" w:type="dxa"/>
          </w:tcPr>
          <w:p w14:paraId="577332AA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40"/>
                <w:rtl/>
              </w:rPr>
            </w:pPr>
            <w:r w:rsidRPr="00B108C1">
              <w:rPr>
                <w:rFonts w:asciiTheme="minorHAnsi" w:hAnsiTheme="minorHAnsi" w:cstheme="minorHAnsi"/>
                <w:b/>
                <w:bCs/>
                <w:sz w:val="24"/>
                <w:szCs w:val="40"/>
              </w:rPr>
              <w:t>Version</w:t>
            </w:r>
          </w:p>
        </w:tc>
      </w:tr>
      <w:tr w:rsidR="00B108C1" w14:paraId="04961846" w14:textId="77777777" w:rsidTr="00C61207">
        <w:tc>
          <w:tcPr>
            <w:tcW w:w="1803" w:type="dxa"/>
          </w:tcPr>
          <w:p w14:paraId="302215B0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  <w:proofErr w:type="spellStart"/>
            <w:r w:rsidRPr="00B108C1">
              <w:rPr>
                <w:rFonts w:asciiTheme="minorHAnsi" w:hAnsiTheme="minorHAnsi" w:cstheme="minorHAnsi"/>
                <w:sz w:val="24"/>
                <w:szCs w:val="40"/>
              </w:rPr>
              <w:t>Nehama</w:t>
            </w:r>
            <w:proofErr w:type="spellEnd"/>
            <w:r w:rsidRPr="00B108C1">
              <w:rPr>
                <w:rFonts w:asciiTheme="minorHAnsi" w:hAnsiTheme="minorHAnsi" w:cstheme="minorHAnsi"/>
                <w:sz w:val="24"/>
                <w:szCs w:val="40"/>
              </w:rPr>
              <w:t xml:space="preserve"> Novick</w:t>
            </w:r>
          </w:p>
        </w:tc>
        <w:tc>
          <w:tcPr>
            <w:tcW w:w="5275" w:type="dxa"/>
          </w:tcPr>
          <w:p w14:paraId="26A6DA54" w14:textId="29D30879" w:rsidR="00B108C1" w:rsidRPr="00C068F3" w:rsidRDefault="00C068F3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40"/>
                <w:lang w:val="en-US"/>
              </w:rPr>
              <w:t>First document</w:t>
            </w:r>
          </w:p>
        </w:tc>
        <w:tc>
          <w:tcPr>
            <w:tcW w:w="1559" w:type="dxa"/>
          </w:tcPr>
          <w:p w14:paraId="6A1296BD" w14:textId="0CE7D521" w:rsidR="00B108C1" w:rsidRPr="00B108C1" w:rsidRDefault="00C068F3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40"/>
                <w:lang w:val="en-US"/>
              </w:rPr>
              <w:t>29/01/2024</w:t>
            </w:r>
          </w:p>
        </w:tc>
        <w:tc>
          <w:tcPr>
            <w:tcW w:w="991" w:type="dxa"/>
          </w:tcPr>
          <w:p w14:paraId="662DC2C6" w14:textId="1AE815DF" w:rsidR="00B108C1" w:rsidRPr="00C068F3" w:rsidRDefault="00C068F3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40"/>
                <w:lang w:val="en-US"/>
              </w:rPr>
              <w:t>1.0.0</w:t>
            </w:r>
          </w:p>
        </w:tc>
      </w:tr>
      <w:tr w:rsidR="00B108C1" w14:paraId="1B93E0CB" w14:textId="77777777" w:rsidTr="00C61207">
        <w:tc>
          <w:tcPr>
            <w:tcW w:w="1803" w:type="dxa"/>
          </w:tcPr>
          <w:p w14:paraId="0D2DEFF4" w14:textId="42A96718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365B11CC" w14:textId="33A8FE5D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lang w:val="en-US"/>
              </w:rPr>
            </w:pPr>
          </w:p>
        </w:tc>
        <w:tc>
          <w:tcPr>
            <w:tcW w:w="1559" w:type="dxa"/>
          </w:tcPr>
          <w:p w14:paraId="5EC694C0" w14:textId="60ABA36A" w:rsidR="00B108C1" w:rsidRPr="00250C1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</w:p>
        </w:tc>
        <w:tc>
          <w:tcPr>
            <w:tcW w:w="991" w:type="dxa"/>
          </w:tcPr>
          <w:p w14:paraId="03457B32" w14:textId="321EBFAA" w:rsidR="00B108C1" w:rsidRPr="00250C1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  <w:lang w:val="en-US"/>
              </w:rPr>
            </w:pPr>
          </w:p>
        </w:tc>
      </w:tr>
      <w:tr w:rsidR="00B108C1" w14:paraId="2DB4600D" w14:textId="77777777" w:rsidTr="00C61207">
        <w:tc>
          <w:tcPr>
            <w:tcW w:w="1803" w:type="dxa"/>
          </w:tcPr>
          <w:p w14:paraId="132384FF" w14:textId="77E4D5C3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3E25CCFC" w14:textId="77777777" w:rsidR="00B108C1" w:rsidRPr="00B108C1" w:rsidRDefault="00B108C1" w:rsidP="00C61207">
            <w:pPr>
              <w:bidi w:val="0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4B35A694" w14:textId="715259C1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64445D18" w14:textId="72318899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  <w:tr w:rsidR="00B108C1" w14:paraId="0DAF63D5" w14:textId="77777777" w:rsidTr="00C61207">
        <w:tc>
          <w:tcPr>
            <w:tcW w:w="1803" w:type="dxa"/>
          </w:tcPr>
          <w:p w14:paraId="7BD58FA3" w14:textId="20E99613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4AF453E7" w14:textId="327C6ACE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1A43B025" w14:textId="5B5A38F8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31C92C25" w14:textId="7F4A2AD5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  <w:tr w:rsidR="00B108C1" w14:paraId="71B223D8" w14:textId="77777777" w:rsidTr="00C61207">
        <w:tc>
          <w:tcPr>
            <w:tcW w:w="1803" w:type="dxa"/>
          </w:tcPr>
          <w:p w14:paraId="1C95946F" w14:textId="3C2F10AC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6DCCBCFE" w14:textId="6A1A1E80" w:rsidR="00B108C1" w:rsidRPr="00B108C1" w:rsidRDefault="00B108C1" w:rsidP="00B108C1">
            <w:pPr>
              <w:bidi w:val="0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627B5B93" w14:textId="0846171E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3175079F" w14:textId="2F486B38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  <w:tr w:rsidR="00B108C1" w14:paraId="403D5EB2" w14:textId="77777777" w:rsidTr="00C61207">
        <w:tc>
          <w:tcPr>
            <w:tcW w:w="1803" w:type="dxa"/>
          </w:tcPr>
          <w:p w14:paraId="5A160170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19421C27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183EBE51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3A17DB1B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  <w:tr w:rsidR="00B108C1" w14:paraId="09B4471A" w14:textId="77777777" w:rsidTr="00C61207">
        <w:tc>
          <w:tcPr>
            <w:tcW w:w="1803" w:type="dxa"/>
          </w:tcPr>
          <w:p w14:paraId="0D669BDF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5275" w:type="dxa"/>
          </w:tcPr>
          <w:p w14:paraId="34767F3F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1559" w:type="dxa"/>
          </w:tcPr>
          <w:p w14:paraId="40FC676F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  <w:tc>
          <w:tcPr>
            <w:tcW w:w="991" w:type="dxa"/>
          </w:tcPr>
          <w:p w14:paraId="2E18D51B" w14:textId="77777777" w:rsidR="00B108C1" w:rsidRPr="00B108C1" w:rsidRDefault="00B108C1" w:rsidP="00C61207">
            <w:pPr>
              <w:jc w:val="right"/>
              <w:rPr>
                <w:rFonts w:asciiTheme="minorHAnsi" w:hAnsiTheme="minorHAnsi" w:cstheme="minorHAnsi"/>
                <w:sz w:val="24"/>
                <w:szCs w:val="40"/>
                <w:rtl/>
              </w:rPr>
            </w:pPr>
          </w:p>
        </w:tc>
      </w:tr>
    </w:tbl>
    <w:p w14:paraId="0EDE2887" w14:textId="77777777" w:rsidR="00B108C1" w:rsidRDefault="00B108C1" w:rsidP="00A9441D">
      <w:pPr>
        <w:rPr>
          <w:sz w:val="32"/>
          <w:szCs w:val="32"/>
          <w:lang w:val="en-US"/>
        </w:rPr>
      </w:pPr>
    </w:p>
    <w:p w14:paraId="053A4302" w14:textId="77777777" w:rsidR="00C068F3" w:rsidRDefault="00C068F3" w:rsidP="00A9441D">
      <w:pPr>
        <w:rPr>
          <w:sz w:val="32"/>
          <w:szCs w:val="32"/>
          <w:lang w:val="en-US"/>
        </w:rPr>
      </w:pPr>
    </w:p>
    <w:p w14:paraId="77C9BA25" w14:textId="77777777" w:rsidR="00C068F3" w:rsidRDefault="00C068F3" w:rsidP="00A9441D">
      <w:pPr>
        <w:rPr>
          <w:sz w:val="32"/>
          <w:szCs w:val="32"/>
          <w:lang w:val="en-US"/>
        </w:rPr>
      </w:pPr>
    </w:p>
    <w:p w14:paraId="61DF1EB5" w14:textId="23B1FD94" w:rsidR="00E31A1E" w:rsidRPr="00E31A1E" w:rsidRDefault="00E31A1E" w:rsidP="00E31A1E">
      <w:pPr>
        <w:pStyle w:val="NormalWeb"/>
        <w:rPr>
          <w:sz w:val="28"/>
          <w:szCs w:val="28"/>
        </w:rPr>
      </w:pPr>
      <w:r w:rsidRPr="00E31A1E">
        <w:rPr>
          <w:sz w:val="28"/>
          <w:szCs w:val="28"/>
        </w:rPr>
        <w:lastRenderedPageBreak/>
        <w:t>This document outlines the</w:t>
      </w:r>
      <w:r w:rsidR="00C068F3" w:rsidRPr="00C068F3">
        <w:t xml:space="preserve"> </w:t>
      </w:r>
      <w:r w:rsidR="00C068F3" w:rsidRPr="00C068F3">
        <w:rPr>
          <w:sz w:val="28"/>
          <w:szCs w:val="28"/>
        </w:rPr>
        <w:t xml:space="preserve">transferring </w:t>
      </w:r>
      <w:r w:rsidR="00C068F3" w:rsidRPr="00E31A1E">
        <w:rPr>
          <w:sz w:val="28"/>
          <w:szCs w:val="28"/>
        </w:rPr>
        <w:t>ONVIF</w:t>
      </w:r>
      <w:r w:rsidRPr="00E31A1E">
        <w:rPr>
          <w:sz w:val="28"/>
          <w:szCs w:val="28"/>
        </w:rPr>
        <w:t xml:space="preserve"> commands from the MARIS server to a camera located at 127.0.0.1</w:t>
      </w:r>
      <w:r w:rsidR="00C068F3">
        <w:rPr>
          <w:sz w:val="28"/>
          <w:szCs w:val="28"/>
          <w:lang w:val="en-US"/>
        </w:rPr>
        <w:t xml:space="preserve"> port:2030</w:t>
      </w:r>
      <w:r w:rsidRPr="00E31A1E">
        <w:rPr>
          <w:sz w:val="28"/>
          <w:szCs w:val="28"/>
        </w:rPr>
        <w:t xml:space="preserve"> using UDP. The MARIS server acts as a mediator between an ONVIF client and the camera, facilitating the execution of various commands for PTZ control.</w:t>
      </w:r>
    </w:p>
    <w:p w14:paraId="70352EE4" w14:textId="77777777" w:rsidR="000D12D9" w:rsidRDefault="000D12D9" w:rsidP="00B108C1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</w:p>
    <w:p w14:paraId="59183B8A" w14:textId="55D1E46E" w:rsidR="00B108C1" w:rsidRPr="00C068F3" w:rsidRDefault="005B2F22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Header Message:</w:t>
      </w:r>
    </w:p>
    <w:p w14:paraId="5094CB38" w14:textId="4E6E06ED" w:rsidR="00E31A1E" w:rsidRPr="00C068F3" w:rsidRDefault="00E31A1E" w:rsidP="00E31A1E">
      <w:pPr>
        <w:rPr>
          <w:rFonts w:ascii="Segoe UI" w:eastAsia="Times New Roman" w:hAnsi="Segoe UI" w:cs="Segoe UI"/>
          <w:kern w:val="0"/>
          <w:sz w:val="24"/>
          <w:szCs w:val="24"/>
          <w:lang w:eastAsia="he-IL"/>
          <w14:ligatures w14:val="none"/>
        </w:rPr>
      </w:pPr>
      <w:r w:rsidRPr="00C068F3">
        <w:rPr>
          <w:rFonts w:ascii="Segoe UI" w:eastAsia="Times New Roman" w:hAnsi="Segoe UI" w:cs="Segoe UI"/>
          <w:kern w:val="0"/>
          <w:sz w:val="24"/>
          <w:szCs w:val="24"/>
          <w:lang w:eastAsia="he-IL"/>
          <w14:ligatures w14:val="none"/>
        </w:rPr>
        <w:t xml:space="preserve">This is the structure of the message </w:t>
      </w:r>
      <w:proofErr w:type="gramStart"/>
      <w:r w:rsidRPr="00C068F3">
        <w:rPr>
          <w:rFonts w:ascii="Segoe UI" w:eastAsia="Times New Roman" w:hAnsi="Segoe UI" w:cs="Segoe UI"/>
          <w:kern w:val="0"/>
          <w:sz w:val="24"/>
          <w:szCs w:val="24"/>
          <w:lang w:eastAsia="he-IL"/>
          <w14:ligatures w14:val="none"/>
        </w:rPr>
        <w:t>header,</w:t>
      </w:r>
      <w:proofErr w:type="gramEnd"/>
      <w:r w:rsidRPr="00C068F3">
        <w:rPr>
          <w:rFonts w:ascii="Segoe UI" w:eastAsia="Times New Roman" w:hAnsi="Segoe UI" w:cs="Segoe UI"/>
          <w:kern w:val="0"/>
          <w:sz w:val="24"/>
          <w:szCs w:val="24"/>
          <w:lang w:eastAsia="he-IL"/>
          <w14:ligatures w14:val="none"/>
        </w:rPr>
        <w:t xml:space="preserve"> the message header should be at the beginning of every command.</w:t>
      </w:r>
    </w:p>
    <w:tbl>
      <w:tblPr>
        <w:tblpPr w:leftFromText="180" w:rightFromText="180" w:vertAnchor="text" w:horzAnchor="margin" w:tblpY="646"/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1922"/>
        <w:gridCol w:w="913"/>
        <w:gridCol w:w="1843"/>
        <w:gridCol w:w="2977"/>
      </w:tblGrid>
      <w:tr w:rsidR="008411FD" w:rsidRPr="00E90786" w14:paraId="33CBF223" w14:textId="77777777" w:rsidTr="008411FD">
        <w:tc>
          <w:tcPr>
            <w:tcW w:w="1163" w:type="dxa"/>
            <w:shd w:val="pct15" w:color="auto" w:fill="auto"/>
          </w:tcPr>
          <w:p w14:paraId="52929C89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922" w:type="dxa"/>
            <w:shd w:val="pct15" w:color="auto" w:fill="auto"/>
          </w:tcPr>
          <w:p w14:paraId="5D8C0B5C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Field Name</w:t>
            </w:r>
          </w:p>
        </w:tc>
        <w:tc>
          <w:tcPr>
            <w:tcW w:w="913" w:type="dxa"/>
            <w:shd w:val="pct15" w:color="auto" w:fill="auto"/>
          </w:tcPr>
          <w:p w14:paraId="609CAF39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Data Type</w:t>
            </w:r>
          </w:p>
        </w:tc>
        <w:tc>
          <w:tcPr>
            <w:tcW w:w="1843" w:type="dxa"/>
            <w:shd w:val="pct15" w:color="auto" w:fill="auto"/>
          </w:tcPr>
          <w:p w14:paraId="75FAFFA3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Field Length (bytes)</w:t>
            </w:r>
          </w:p>
        </w:tc>
        <w:tc>
          <w:tcPr>
            <w:tcW w:w="2977" w:type="dxa"/>
            <w:shd w:val="pct15" w:color="auto" w:fill="auto"/>
          </w:tcPr>
          <w:p w14:paraId="392DF991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Description</w:t>
            </w:r>
          </w:p>
        </w:tc>
      </w:tr>
      <w:tr w:rsidR="008411FD" w:rsidRPr="00E90786" w14:paraId="7B81F139" w14:textId="77777777" w:rsidTr="008411FD">
        <w:tc>
          <w:tcPr>
            <w:tcW w:w="1163" w:type="dxa"/>
          </w:tcPr>
          <w:p w14:paraId="321506FA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0</w:t>
            </w:r>
          </w:p>
        </w:tc>
        <w:tc>
          <w:tcPr>
            <w:tcW w:w="1922" w:type="dxa"/>
          </w:tcPr>
          <w:p w14:paraId="6BB96BA0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Sync</w:t>
            </w:r>
          </w:p>
        </w:tc>
        <w:tc>
          <w:tcPr>
            <w:tcW w:w="913" w:type="dxa"/>
          </w:tcPr>
          <w:p w14:paraId="4362CBEA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843" w:type="dxa"/>
          </w:tcPr>
          <w:p w14:paraId="4035B456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67542965" w14:textId="77777777" w:rsidR="008411FD" w:rsidRPr="00C068F3" w:rsidRDefault="008411FD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Intended for checking the validity of a beginning of a message. The word for synchronization is: 0xA5</w:t>
            </w:r>
          </w:p>
          <w:p w14:paraId="22C505F3" w14:textId="77777777" w:rsidR="008411FD" w:rsidRPr="00C068F3" w:rsidRDefault="008411FD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(165)</w:t>
            </w:r>
          </w:p>
        </w:tc>
      </w:tr>
      <w:tr w:rsidR="00B531B5" w:rsidRPr="00E90786" w14:paraId="7061DE80" w14:textId="77777777" w:rsidTr="008411FD">
        <w:tc>
          <w:tcPr>
            <w:tcW w:w="1163" w:type="dxa"/>
          </w:tcPr>
          <w:p w14:paraId="1CBB19E2" w14:textId="6E0C8963" w:rsidR="00B531B5" w:rsidRPr="00C068F3" w:rsidRDefault="00E31A1E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1922" w:type="dxa"/>
          </w:tcPr>
          <w:p w14:paraId="50DCB809" w14:textId="64EAFFF0" w:rsidR="00B531B5" w:rsidRPr="00C068F3" w:rsidRDefault="00B531B5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Counter</w:t>
            </w:r>
          </w:p>
        </w:tc>
        <w:tc>
          <w:tcPr>
            <w:tcW w:w="913" w:type="dxa"/>
          </w:tcPr>
          <w:p w14:paraId="3E8D0F4E" w14:textId="1BDCB158" w:rsidR="00B531B5" w:rsidRPr="00C068F3" w:rsidRDefault="00B531B5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843" w:type="dxa"/>
          </w:tcPr>
          <w:p w14:paraId="4490FB9A" w14:textId="7C8C3C6E" w:rsidR="00B531B5" w:rsidRPr="00C068F3" w:rsidRDefault="00B531B5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09111BBD" w14:textId="49FBEE44" w:rsidR="00B531B5" w:rsidRPr="00C068F3" w:rsidRDefault="00B531B5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0 - 255</w:t>
            </w:r>
          </w:p>
        </w:tc>
      </w:tr>
      <w:tr w:rsidR="008411FD" w:rsidRPr="00E90786" w14:paraId="0812C590" w14:textId="77777777" w:rsidTr="008411FD">
        <w:trPr>
          <w:trHeight w:val="24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F84" w14:textId="73B48C07" w:rsidR="008411FD" w:rsidRPr="00C068F3" w:rsidRDefault="00E31A1E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5E0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Command ID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3F0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E55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9CC" w14:textId="3E156A7E" w:rsidR="008411FD" w:rsidRPr="00EE1405" w:rsidRDefault="00EE1405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 w:eastAsia="he-IL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 w:eastAsia="he-IL"/>
                <w14:ligatures w14:val="none"/>
              </w:rPr>
              <w:t>Onvif</w:t>
            </w:r>
            <w:proofErr w:type="spellEnd"/>
            <w:r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 w:eastAsia="he-IL"/>
                <w14:ligatures w14:val="none"/>
              </w:rPr>
              <w:t xml:space="preserve"> command ID</w:t>
            </w:r>
          </w:p>
        </w:tc>
      </w:tr>
      <w:tr w:rsidR="008411FD" w:rsidRPr="00E90786" w14:paraId="5D5BC87F" w14:textId="77777777" w:rsidTr="008411FD">
        <w:tc>
          <w:tcPr>
            <w:tcW w:w="1163" w:type="dxa"/>
          </w:tcPr>
          <w:p w14:paraId="5331DF9B" w14:textId="1986630A" w:rsidR="008411FD" w:rsidRPr="00C068F3" w:rsidRDefault="00E31A1E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3</w:t>
            </w:r>
          </w:p>
        </w:tc>
        <w:tc>
          <w:tcPr>
            <w:tcW w:w="1922" w:type="dxa"/>
          </w:tcPr>
          <w:p w14:paraId="3B5C2349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Check Sum</w:t>
            </w:r>
          </w:p>
        </w:tc>
        <w:tc>
          <w:tcPr>
            <w:tcW w:w="913" w:type="dxa"/>
          </w:tcPr>
          <w:p w14:paraId="58C28986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Byte</w:t>
            </w:r>
          </w:p>
        </w:tc>
        <w:tc>
          <w:tcPr>
            <w:tcW w:w="1843" w:type="dxa"/>
          </w:tcPr>
          <w:p w14:paraId="3A22C9FF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1</w:t>
            </w:r>
          </w:p>
        </w:tc>
        <w:tc>
          <w:tcPr>
            <w:tcW w:w="2977" w:type="dxa"/>
          </w:tcPr>
          <w:p w14:paraId="63AC2030" w14:textId="27B4F652" w:rsidR="008411FD" w:rsidRPr="00C068F3" w:rsidRDefault="00291153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rtl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Check Sum on the entire message including the header.</w:t>
            </w:r>
          </w:p>
        </w:tc>
      </w:tr>
      <w:tr w:rsidR="008411FD" w:rsidRPr="00E90786" w14:paraId="32FD0233" w14:textId="77777777" w:rsidTr="008411FD">
        <w:tc>
          <w:tcPr>
            <w:tcW w:w="1163" w:type="dxa"/>
          </w:tcPr>
          <w:p w14:paraId="2527A208" w14:textId="066E2BB8" w:rsidR="008411FD" w:rsidRPr="00C068F3" w:rsidRDefault="00E31A1E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4</w:t>
            </w:r>
            <w:r w:rsidR="008411FD"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-</w:t>
            </w: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5</w:t>
            </w:r>
          </w:p>
        </w:tc>
        <w:tc>
          <w:tcPr>
            <w:tcW w:w="1922" w:type="dxa"/>
          </w:tcPr>
          <w:p w14:paraId="7C7FC3FA" w14:textId="77777777" w:rsidR="008411FD" w:rsidRPr="00C068F3" w:rsidRDefault="008411FD" w:rsidP="008411FD">
            <w:pPr>
              <w:jc w:val="both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Data Length</w:t>
            </w:r>
          </w:p>
        </w:tc>
        <w:tc>
          <w:tcPr>
            <w:tcW w:w="913" w:type="dxa"/>
          </w:tcPr>
          <w:p w14:paraId="4C8E3B11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 xml:space="preserve">Short </w:t>
            </w:r>
          </w:p>
        </w:tc>
        <w:tc>
          <w:tcPr>
            <w:tcW w:w="1843" w:type="dxa"/>
          </w:tcPr>
          <w:p w14:paraId="077CCEB9" w14:textId="77777777" w:rsidR="008411FD" w:rsidRPr="00C068F3" w:rsidRDefault="008411FD" w:rsidP="008411FD">
            <w:pPr>
              <w:jc w:val="center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2</w:t>
            </w:r>
          </w:p>
        </w:tc>
        <w:tc>
          <w:tcPr>
            <w:tcW w:w="2977" w:type="dxa"/>
          </w:tcPr>
          <w:p w14:paraId="5A1356FD" w14:textId="77777777" w:rsidR="008411FD" w:rsidRPr="00C068F3" w:rsidRDefault="008411FD" w:rsidP="008411FD">
            <w:pPr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</w:pPr>
            <w:r w:rsidRPr="00C068F3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he-IL"/>
                <w14:ligatures w14:val="none"/>
              </w:rPr>
              <w:t>Data size only (Not including the header)</w:t>
            </w:r>
          </w:p>
        </w:tc>
      </w:tr>
    </w:tbl>
    <w:p w14:paraId="640FCD7B" w14:textId="77777777" w:rsidR="00134D34" w:rsidRDefault="00134D34" w:rsidP="00920D74">
      <w:pPr>
        <w:rPr>
          <w:rFonts w:ascii="Segoe UI" w:hAnsi="Segoe UI" w:cs="Segoe UI"/>
          <w:sz w:val="30"/>
          <w:szCs w:val="30"/>
        </w:rPr>
      </w:pPr>
    </w:p>
    <w:p w14:paraId="79B153A9" w14:textId="77777777" w:rsidR="00C068F3" w:rsidRDefault="00C068F3" w:rsidP="00920D74">
      <w:pPr>
        <w:rPr>
          <w:rFonts w:ascii="Segoe UI" w:hAnsi="Segoe UI" w:cs="Segoe UI"/>
          <w:sz w:val="30"/>
          <w:szCs w:val="30"/>
        </w:rPr>
      </w:pPr>
    </w:p>
    <w:p w14:paraId="0C224E7D" w14:textId="77777777" w:rsidR="00C068F3" w:rsidRDefault="00C068F3" w:rsidP="00920D74">
      <w:pPr>
        <w:rPr>
          <w:rFonts w:ascii="Segoe UI" w:hAnsi="Segoe UI" w:cs="Segoe UI"/>
          <w:sz w:val="30"/>
          <w:szCs w:val="30"/>
        </w:rPr>
      </w:pPr>
    </w:p>
    <w:p w14:paraId="49FB0E49" w14:textId="2DA58358" w:rsidR="00920D74" w:rsidRPr="00C068F3" w:rsidRDefault="00920D7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Continuous</w:t>
      </w:r>
      <w:r w:rsidR="00134D34" w:rsidRPr="00C068F3">
        <w:rPr>
          <w:rFonts w:ascii="Segoe UI" w:hAnsi="Segoe UI" w:cs="Segoe UI"/>
          <w:b/>
          <w:bCs/>
          <w:sz w:val="30"/>
          <w:szCs w:val="30"/>
        </w:rPr>
        <w:t xml:space="preserve"> </w:t>
      </w:r>
      <w:r w:rsidRPr="00C068F3">
        <w:rPr>
          <w:rFonts w:ascii="Segoe UI" w:hAnsi="Segoe UI" w:cs="Segoe UI"/>
          <w:b/>
          <w:bCs/>
          <w:sz w:val="30"/>
          <w:szCs w:val="30"/>
        </w:rPr>
        <w:t>Move</w:t>
      </w:r>
    </w:p>
    <w:p w14:paraId="3F5FD246" w14:textId="77777777" w:rsidR="00920D74" w:rsidRPr="00920D74" w:rsidRDefault="00920D74" w:rsidP="00134D34">
      <w:pPr>
        <w:ind w:left="360"/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sz w:val="24"/>
          <w:szCs w:val="24"/>
        </w:rPr>
        <w:t xml:space="preserve">Starts continuous movement of the PTZ unit. Movement will continue until a </w:t>
      </w:r>
      <w:r w:rsidRPr="00920D74">
        <w:rPr>
          <w:rFonts w:ascii="Segoe UI" w:hAnsi="Segoe UI" w:cs="Segoe UI"/>
          <w:b/>
          <w:bCs/>
          <w:sz w:val="24"/>
          <w:szCs w:val="24"/>
        </w:rPr>
        <w:t>Stop</w:t>
      </w:r>
      <w:r w:rsidRPr="00920D74">
        <w:rPr>
          <w:rFonts w:ascii="Segoe UI" w:hAnsi="Segoe UI" w:cs="Segoe UI"/>
          <w:sz w:val="24"/>
          <w:szCs w:val="24"/>
        </w:rPr>
        <w:t xml:space="preserve"> command is sent.</w:t>
      </w:r>
    </w:p>
    <w:p w14:paraId="4A1D9747" w14:textId="77777777" w:rsidR="00920D74" w:rsidRPr="00920D74" w:rsidRDefault="00920D74" w:rsidP="00134D34">
      <w:pPr>
        <w:ind w:left="360"/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920D74">
        <w:rPr>
          <w:rFonts w:ascii="Segoe UI" w:hAnsi="Segoe UI" w:cs="Segoe UI"/>
          <w:sz w:val="24"/>
          <w:szCs w:val="24"/>
        </w:rPr>
        <w:t>:</w:t>
      </w:r>
    </w:p>
    <w:p w14:paraId="6C41546F" w14:textId="1C72BDFB" w:rsidR="00920D74" w:rsidRPr="00920D74" w:rsidRDefault="00920D74" w:rsidP="00134D34">
      <w:pPr>
        <w:numPr>
          <w:ilvl w:val="0"/>
          <w:numId w:val="16"/>
        </w:numPr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t>Profile</w:t>
      </w:r>
      <w:r w:rsidR="00134D3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920D74">
        <w:rPr>
          <w:rFonts w:ascii="Segoe UI" w:hAnsi="Segoe UI" w:cs="Segoe UI"/>
          <w:b/>
          <w:bCs/>
          <w:sz w:val="24"/>
          <w:szCs w:val="24"/>
        </w:rPr>
        <w:t>Token</w:t>
      </w:r>
      <w:r w:rsidRPr="00920D74">
        <w:rPr>
          <w:rFonts w:ascii="Segoe UI" w:hAnsi="Segoe UI" w:cs="Segoe UI"/>
          <w:sz w:val="24"/>
          <w:szCs w:val="24"/>
        </w:rPr>
        <w:t>: String (required)</w:t>
      </w:r>
    </w:p>
    <w:p w14:paraId="215117C5" w14:textId="77777777" w:rsidR="00920D74" w:rsidRPr="00920D74" w:rsidRDefault="00920D74" w:rsidP="00134D34">
      <w:pPr>
        <w:numPr>
          <w:ilvl w:val="0"/>
          <w:numId w:val="16"/>
        </w:numPr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lastRenderedPageBreak/>
        <w:t>Velocity</w:t>
      </w:r>
      <w:r w:rsidRPr="00920D74">
        <w:rPr>
          <w:rFonts w:ascii="Segoe UI" w:hAnsi="Segoe UI" w:cs="Segoe UI"/>
          <w:sz w:val="24"/>
          <w:szCs w:val="24"/>
        </w:rPr>
        <w:t>: Object (required) - The speed of pan, tilt, and zoom.</w:t>
      </w:r>
    </w:p>
    <w:p w14:paraId="3F099458" w14:textId="17D00F87" w:rsidR="00920D74" w:rsidRPr="00920D74" w:rsidRDefault="00920D74" w:rsidP="00134D34">
      <w:pPr>
        <w:numPr>
          <w:ilvl w:val="1"/>
          <w:numId w:val="16"/>
        </w:numPr>
        <w:rPr>
          <w:rFonts w:ascii="Segoe UI" w:hAnsi="Segoe UI" w:cs="Segoe UI"/>
          <w:sz w:val="24"/>
          <w:szCs w:val="24"/>
        </w:rPr>
      </w:pPr>
      <w:proofErr w:type="spellStart"/>
      <w:r w:rsidRPr="00920D74">
        <w:rPr>
          <w:rFonts w:ascii="Segoe UI" w:hAnsi="Segoe UI" w:cs="Segoe UI"/>
          <w:b/>
          <w:bCs/>
          <w:sz w:val="24"/>
          <w:szCs w:val="24"/>
        </w:rPr>
        <w:t>PanTilt</w:t>
      </w:r>
      <w:proofErr w:type="spellEnd"/>
      <w:r w:rsidRPr="00920D74">
        <w:rPr>
          <w:rFonts w:ascii="Segoe UI" w:hAnsi="Segoe UI" w:cs="Segoe UI"/>
          <w:sz w:val="24"/>
          <w:szCs w:val="24"/>
        </w:rPr>
        <w:t xml:space="preserve">: </w:t>
      </w:r>
      <w:r w:rsidRPr="00920D74">
        <w:rPr>
          <w:rFonts w:ascii="Segoe UI" w:hAnsi="Segoe UI" w:cs="Segoe UI"/>
          <w:b/>
          <w:bCs/>
          <w:sz w:val="24"/>
          <w:szCs w:val="24"/>
        </w:rPr>
        <w:t>x</w:t>
      </w:r>
      <w:r w:rsidRPr="00920D74">
        <w:rPr>
          <w:rFonts w:ascii="Segoe UI" w:hAnsi="Segoe UI" w:cs="Segoe UI"/>
          <w:sz w:val="24"/>
          <w:szCs w:val="24"/>
        </w:rPr>
        <w:t xml:space="preserve">, </w:t>
      </w:r>
      <w:r w:rsidRPr="00920D74">
        <w:rPr>
          <w:rFonts w:ascii="Segoe UI" w:hAnsi="Segoe UI" w:cs="Segoe UI"/>
          <w:b/>
          <w:bCs/>
          <w:sz w:val="24"/>
          <w:szCs w:val="24"/>
        </w:rPr>
        <w:t>y</w:t>
      </w:r>
      <w:r w:rsidRPr="00920D74">
        <w:rPr>
          <w:rFonts w:ascii="Segoe UI" w:hAnsi="Segoe UI" w:cs="Segoe UI"/>
          <w:sz w:val="24"/>
          <w:szCs w:val="24"/>
        </w:rPr>
        <w:t xml:space="preserve"> values for pan and tilt.</w:t>
      </w:r>
    </w:p>
    <w:p w14:paraId="6D8CBB26" w14:textId="77777777" w:rsidR="00920D74" w:rsidRPr="00920D74" w:rsidRDefault="00920D74" w:rsidP="00134D34">
      <w:pPr>
        <w:numPr>
          <w:ilvl w:val="1"/>
          <w:numId w:val="16"/>
        </w:numPr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t>Zoom</w:t>
      </w:r>
      <w:r w:rsidRPr="00920D74">
        <w:rPr>
          <w:rFonts w:ascii="Segoe UI" w:hAnsi="Segoe UI" w:cs="Segoe UI"/>
          <w:sz w:val="24"/>
          <w:szCs w:val="24"/>
        </w:rPr>
        <w:t xml:space="preserve">: </w:t>
      </w:r>
      <w:r w:rsidRPr="00920D74">
        <w:rPr>
          <w:rFonts w:ascii="Segoe UI" w:hAnsi="Segoe UI" w:cs="Segoe UI"/>
          <w:b/>
          <w:bCs/>
          <w:sz w:val="24"/>
          <w:szCs w:val="24"/>
        </w:rPr>
        <w:t>x</w:t>
      </w:r>
      <w:r w:rsidRPr="00920D74">
        <w:rPr>
          <w:rFonts w:ascii="Segoe UI" w:hAnsi="Segoe UI" w:cs="Segoe UI"/>
          <w:sz w:val="24"/>
          <w:szCs w:val="24"/>
        </w:rPr>
        <w:t xml:space="preserve"> value for zoom.</w:t>
      </w:r>
    </w:p>
    <w:p w14:paraId="4AF49013" w14:textId="77777777" w:rsidR="00920D74" w:rsidRPr="00920D74" w:rsidRDefault="00920D74" w:rsidP="00134D34">
      <w:pPr>
        <w:numPr>
          <w:ilvl w:val="0"/>
          <w:numId w:val="16"/>
        </w:numPr>
        <w:rPr>
          <w:rFonts w:ascii="Segoe UI" w:hAnsi="Segoe UI" w:cs="Segoe UI"/>
          <w:sz w:val="24"/>
          <w:szCs w:val="24"/>
        </w:rPr>
      </w:pPr>
      <w:r w:rsidRPr="00920D74">
        <w:rPr>
          <w:rFonts w:ascii="Segoe UI" w:hAnsi="Segoe UI" w:cs="Segoe UI"/>
          <w:b/>
          <w:bCs/>
          <w:sz w:val="24"/>
          <w:szCs w:val="24"/>
        </w:rPr>
        <w:t>Timeout</w:t>
      </w:r>
      <w:r w:rsidRPr="00920D74">
        <w:rPr>
          <w:rFonts w:ascii="Segoe UI" w:hAnsi="Segoe UI" w:cs="Segoe UI"/>
          <w:sz w:val="24"/>
          <w:szCs w:val="24"/>
        </w:rPr>
        <w:t>: Duration (optional) - Time after which the movement should stop.</w:t>
      </w:r>
    </w:p>
    <w:p w14:paraId="437EEB38" w14:textId="77777777" w:rsidR="00920D74" w:rsidRDefault="00920D74" w:rsidP="00920D74">
      <w:pPr>
        <w:rPr>
          <w:rFonts w:ascii="Segoe UI" w:hAnsi="Segoe UI" w:cs="Segoe UI"/>
          <w:sz w:val="30"/>
          <w:szCs w:val="30"/>
        </w:rPr>
      </w:pPr>
    </w:p>
    <w:p w14:paraId="5F79FC09" w14:textId="577A77F1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Absolute Move</w:t>
      </w:r>
    </w:p>
    <w:p w14:paraId="65C6DB48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Moves the PTZ unit to an absolute destination.</w:t>
      </w:r>
    </w:p>
    <w:p w14:paraId="4486A363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7C36EB4C" w14:textId="1176DB84" w:rsidR="00134D34" w:rsidRPr="00134D34" w:rsidRDefault="00134D34" w:rsidP="00134D34">
      <w:pPr>
        <w:numPr>
          <w:ilvl w:val="1"/>
          <w:numId w:val="18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61EDB6BF" w14:textId="77777777" w:rsidR="00134D34" w:rsidRPr="00134D34" w:rsidRDefault="00134D34" w:rsidP="00134D34">
      <w:pPr>
        <w:numPr>
          <w:ilvl w:val="1"/>
          <w:numId w:val="18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Position</w:t>
      </w:r>
      <w:r w:rsidRPr="00134D34">
        <w:rPr>
          <w:rFonts w:ascii="Segoe UI" w:hAnsi="Segoe UI" w:cs="Segoe UI"/>
          <w:sz w:val="24"/>
          <w:szCs w:val="24"/>
        </w:rPr>
        <w:t>: Object (required) - The absolute position for pan, tilt, and zoom.</w:t>
      </w:r>
    </w:p>
    <w:p w14:paraId="7788AC34" w14:textId="77777777" w:rsidR="00134D34" w:rsidRDefault="00134D34" w:rsidP="00134D34">
      <w:pPr>
        <w:numPr>
          <w:ilvl w:val="1"/>
          <w:numId w:val="18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Speed</w:t>
      </w:r>
      <w:r w:rsidRPr="00134D34">
        <w:rPr>
          <w:rFonts w:ascii="Segoe UI" w:hAnsi="Segoe UI" w:cs="Segoe UI"/>
          <w:sz w:val="24"/>
          <w:szCs w:val="24"/>
        </w:rPr>
        <w:t>: Object (optional) - The speed of movement.</w:t>
      </w:r>
    </w:p>
    <w:p w14:paraId="6A5ADDCC" w14:textId="77777777" w:rsid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0D4F0A74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51433988" w14:textId="65C0F7B4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Relative Move</w:t>
      </w:r>
    </w:p>
    <w:p w14:paraId="1B02ECF3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Moves the PTZ unit by a relative amount from the current position.</w:t>
      </w:r>
    </w:p>
    <w:p w14:paraId="0FBC5BEA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481EC6E5" w14:textId="77777777" w:rsidR="00134D34" w:rsidRPr="00134D34" w:rsidRDefault="00134D34" w:rsidP="00134D34">
      <w:pPr>
        <w:numPr>
          <w:ilvl w:val="1"/>
          <w:numId w:val="19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5FC12372" w14:textId="77777777" w:rsidR="00134D34" w:rsidRPr="00134D34" w:rsidRDefault="00134D34" w:rsidP="00134D34">
      <w:pPr>
        <w:numPr>
          <w:ilvl w:val="1"/>
          <w:numId w:val="19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Translation</w:t>
      </w:r>
      <w:r w:rsidRPr="00134D34">
        <w:rPr>
          <w:rFonts w:ascii="Segoe UI" w:hAnsi="Segoe UI" w:cs="Segoe UI"/>
          <w:sz w:val="24"/>
          <w:szCs w:val="24"/>
        </w:rPr>
        <w:t>: Object (required) - The relative movement required.</w:t>
      </w:r>
    </w:p>
    <w:p w14:paraId="0F79A79B" w14:textId="77777777" w:rsidR="00134D34" w:rsidRDefault="00134D34" w:rsidP="00134D34">
      <w:pPr>
        <w:numPr>
          <w:ilvl w:val="1"/>
          <w:numId w:val="19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Speed</w:t>
      </w:r>
      <w:r w:rsidRPr="00134D34">
        <w:rPr>
          <w:rFonts w:ascii="Segoe UI" w:hAnsi="Segoe UI" w:cs="Segoe UI"/>
          <w:sz w:val="24"/>
          <w:szCs w:val="24"/>
        </w:rPr>
        <w:t>: Object (optional) - The speed of movement.</w:t>
      </w:r>
    </w:p>
    <w:p w14:paraId="67EEC234" w14:textId="77777777" w:rsid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214EAAFC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491F9AF5" w14:textId="2C50C781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Set Preset</w:t>
      </w:r>
    </w:p>
    <w:p w14:paraId="5C8884F1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Sets a new preset at the current position of the PTZ unit.</w:t>
      </w:r>
    </w:p>
    <w:p w14:paraId="1F714F93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5906773E" w14:textId="77777777" w:rsidR="00134D34" w:rsidRPr="00134D34" w:rsidRDefault="00134D34" w:rsidP="00134D34">
      <w:pPr>
        <w:numPr>
          <w:ilvl w:val="1"/>
          <w:numId w:val="20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6819723E" w14:textId="77777777" w:rsidR="00134D34" w:rsidRPr="00134D34" w:rsidRDefault="00134D34" w:rsidP="00134D34">
      <w:pPr>
        <w:numPr>
          <w:ilvl w:val="1"/>
          <w:numId w:val="20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PresetName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(optional) - Name of the preset.</w:t>
      </w:r>
    </w:p>
    <w:p w14:paraId="3340A3DE" w14:textId="77777777" w:rsidR="00134D34" w:rsidRDefault="00134D34" w:rsidP="00134D34">
      <w:pPr>
        <w:numPr>
          <w:ilvl w:val="1"/>
          <w:numId w:val="20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PresetToken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(optional) - Token for the preset.</w:t>
      </w:r>
    </w:p>
    <w:p w14:paraId="2CB22F70" w14:textId="77777777" w:rsidR="00493390" w:rsidRDefault="00493390" w:rsidP="00493390">
      <w:pPr>
        <w:rPr>
          <w:rFonts w:ascii="Segoe UI" w:hAnsi="Segoe UI" w:cs="Segoe UI"/>
          <w:sz w:val="24"/>
          <w:szCs w:val="24"/>
        </w:rPr>
      </w:pPr>
    </w:p>
    <w:p w14:paraId="0DEFEBB9" w14:textId="77777777" w:rsidR="00493390" w:rsidRPr="00134D34" w:rsidRDefault="00493390" w:rsidP="00493390">
      <w:pPr>
        <w:rPr>
          <w:rFonts w:ascii="Segoe UI" w:hAnsi="Segoe UI" w:cs="Segoe UI"/>
          <w:sz w:val="24"/>
          <w:szCs w:val="24"/>
        </w:rPr>
      </w:pPr>
    </w:p>
    <w:p w14:paraId="51DB5257" w14:textId="3DA0ACAC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Goto Preset</w:t>
      </w:r>
    </w:p>
    <w:p w14:paraId="65F2B383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Moves the PTZ unit to a specified preset position.</w:t>
      </w:r>
    </w:p>
    <w:p w14:paraId="43870F40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2F60EBA8" w14:textId="77777777" w:rsidR="00134D34" w:rsidRPr="00134D34" w:rsidRDefault="00134D34" w:rsidP="00134D34">
      <w:pPr>
        <w:numPr>
          <w:ilvl w:val="1"/>
          <w:numId w:val="21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343D6AF7" w14:textId="77777777" w:rsidR="00134D34" w:rsidRDefault="00134D34" w:rsidP="00134D34">
      <w:pPr>
        <w:numPr>
          <w:ilvl w:val="1"/>
          <w:numId w:val="21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PresetToken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 - Token of the preset to go to.</w:t>
      </w:r>
    </w:p>
    <w:p w14:paraId="39B5BB0A" w14:textId="77777777" w:rsid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1094D845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</w:p>
    <w:p w14:paraId="333D64E4" w14:textId="60A48E72" w:rsidR="00134D34" w:rsidRPr="00C068F3" w:rsidRDefault="00134D34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 w:rsidRPr="00C068F3">
        <w:rPr>
          <w:rFonts w:ascii="Segoe UI" w:hAnsi="Segoe UI" w:cs="Segoe UI"/>
          <w:b/>
          <w:bCs/>
          <w:sz w:val="30"/>
          <w:szCs w:val="30"/>
        </w:rPr>
        <w:t>Stop</w:t>
      </w:r>
    </w:p>
    <w:p w14:paraId="55544C87" w14:textId="77777777" w:rsidR="00134D34" w:rsidRPr="00134D34" w:rsidRDefault="00134D34" w:rsidP="00134D34">
      <w:p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sz w:val="24"/>
          <w:szCs w:val="24"/>
        </w:rPr>
        <w:t>Stops any ongoing movement or zoom.</w:t>
      </w:r>
    </w:p>
    <w:p w14:paraId="68BECE17" w14:textId="77777777" w:rsidR="00134D34" w:rsidRPr="00134D34" w:rsidRDefault="00134D34" w:rsidP="00134D34">
      <w:pPr>
        <w:ind w:left="360"/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Request Parameters</w:t>
      </w:r>
      <w:r w:rsidRPr="00134D34">
        <w:rPr>
          <w:rFonts w:ascii="Segoe UI" w:hAnsi="Segoe UI" w:cs="Segoe UI"/>
          <w:sz w:val="24"/>
          <w:szCs w:val="24"/>
        </w:rPr>
        <w:t>:</w:t>
      </w:r>
    </w:p>
    <w:p w14:paraId="7AF53586" w14:textId="77777777" w:rsidR="00134D34" w:rsidRPr="00134D34" w:rsidRDefault="00134D34" w:rsidP="00134D34">
      <w:pPr>
        <w:numPr>
          <w:ilvl w:val="1"/>
          <w:numId w:val="22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ProfileToken</w:t>
      </w:r>
      <w:proofErr w:type="spellEnd"/>
      <w:r w:rsidRPr="00134D34">
        <w:rPr>
          <w:rFonts w:ascii="Segoe UI" w:hAnsi="Segoe UI" w:cs="Segoe UI"/>
          <w:sz w:val="24"/>
          <w:szCs w:val="24"/>
        </w:rPr>
        <w:t>: String (required)</w:t>
      </w:r>
    </w:p>
    <w:p w14:paraId="2C134879" w14:textId="77777777" w:rsidR="00134D34" w:rsidRPr="00134D34" w:rsidRDefault="00134D34" w:rsidP="00134D34">
      <w:pPr>
        <w:numPr>
          <w:ilvl w:val="1"/>
          <w:numId w:val="22"/>
        </w:numPr>
        <w:rPr>
          <w:rFonts w:ascii="Segoe UI" w:hAnsi="Segoe UI" w:cs="Segoe UI"/>
          <w:sz w:val="24"/>
          <w:szCs w:val="24"/>
        </w:rPr>
      </w:pPr>
      <w:proofErr w:type="spellStart"/>
      <w:r w:rsidRPr="00134D34">
        <w:rPr>
          <w:rFonts w:ascii="Segoe UI" w:hAnsi="Segoe UI" w:cs="Segoe UI"/>
          <w:b/>
          <w:bCs/>
          <w:sz w:val="24"/>
          <w:szCs w:val="24"/>
        </w:rPr>
        <w:t>PanTilt</w:t>
      </w:r>
      <w:proofErr w:type="spellEnd"/>
      <w:r w:rsidRPr="00134D34">
        <w:rPr>
          <w:rFonts w:ascii="Segoe UI" w:hAnsi="Segoe UI" w:cs="Segoe UI"/>
          <w:sz w:val="24"/>
          <w:szCs w:val="24"/>
        </w:rPr>
        <w:t>: Boolean (optional) - Stop pan/tilt movements.</w:t>
      </w:r>
    </w:p>
    <w:p w14:paraId="7AD007EB" w14:textId="77777777" w:rsidR="00134D34" w:rsidRPr="00134D34" w:rsidRDefault="00134D34" w:rsidP="00134D34">
      <w:pPr>
        <w:numPr>
          <w:ilvl w:val="1"/>
          <w:numId w:val="22"/>
        </w:numPr>
        <w:rPr>
          <w:rFonts w:ascii="Segoe UI" w:hAnsi="Segoe UI" w:cs="Segoe UI"/>
          <w:sz w:val="24"/>
          <w:szCs w:val="24"/>
        </w:rPr>
      </w:pPr>
      <w:r w:rsidRPr="00134D34">
        <w:rPr>
          <w:rFonts w:ascii="Segoe UI" w:hAnsi="Segoe UI" w:cs="Segoe UI"/>
          <w:b/>
          <w:bCs/>
          <w:sz w:val="24"/>
          <w:szCs w:val="24"/>
        </w:rPr>
        <w:t>Zoom</w:t>
      </w:r>
      <w:r w:rsidRPr="00134D34">
        <w:rPr>
          <w:rFonts w:ascii="Segoe UI" w:hAnsi="Segoe UI" w:cs="Segoe UI"/>
          <w:sz w:val="24"/>
          <w:szCs w:val="24"/>
        </w:rPr>
        <w:t>: Boolean (optional) - Stop zoom movements.</w:t>
      </w:r>
    </w:p>
    <w:p w14:paraId="4DD44DBF" w14:textId="77777777" w:rsidR="00134D34" w:rsidRDefault="00134D34" w:rsidP="00920D74">
      <w:pPr>
        <w:rPr>
          <w:rFonts w:ascii="Segoe UI" w:hAnsi="Segoe UI" w:cs="Segoe UI"/>
          <w:sz w:val="30"/>
          <w:szCs w:val="30"/>
        </w:rPr>
      </w:pPr>
    </w:p>
    <w:p w14:paraId="3DC54E73" w14:textId="77777777" w:rsidR="00C068F3" w:rsidRPr="00134D34" w:rsidRDefault="00C068F3" w:rsidP="00920D74">
      <w:pPr>
        <w:rPr>
          <w:rFonts w:ascii="Segoe UI" w:hAnsi="Segoe UI" w:cs="Segoe UI"/>
          <w:sz w:val="30"/>
          <w:szCs w:val="30"/>
        </w:rPr>
      </w:pPr>
    </w:p>
    <w:p w14:paraId="1F1991C7" w14:textId="3A469F4F" w:rsidR="00920D74" w:rsidRPr="00C068F3" w:rsidRDefault="00A36ED5" w:rsidP="00C068F3">
      <w:pPr>
        <w:pStyle w:val="ListParagraph"/>
        <w:numPr>
          <w:ilvl w:val="0"/>
          <w:numId w:val="23"/>
        </w:numPr>
        <w:bidi w:val="0"/>
        <w:rPr>
          <w:rFonts w:ascii="Segoe UI" w:hAnsi="Segoe UI" w:cs="Segoe UI"/>
          <w:b/>
          <w:bCs/>
          <w:sz w:val="30"/>
          <w:szCs w:val="30"/>
        </w:rPr>
      </w:pPr>
      <w:r>
        <w:rPr>
          <w:rFonts w:ascii="Segoe UI" w:hAnsi="Segoe UI" w:cs="Segoe UI"/>
          <w:b/>
          <w:bCs/>
          <w:sz w:val="30"/>
          <w:szCs w:val="30"/>
        </w:rPr>
        <w:t xml:space="preserve">All </w:t>
      </w:r>
      <w:r w:rsidR="00E31A1E" w:rsidRPr="00C068F3">
        <w:rPr>
          <w:rFonts w:ascii="Segoe UI" w:hAnsi="Segoe UI" w:cs="Segoe UI"/>
          <w:b/>
          <w:bCs/>
          <w:sz w:val="30"/>
          <w:szCs w:val="30"/>
        </w:rPr>
        <w:t>Commands Table:</w:t>
      </w:r>
    </w:p>
    <w:tbl>
      <w:tblPr>
        <w:tblStyle w:val="TableGrid"/>
        <w:tblpPr w:leftFromText="180" w:rightFromText="180" w:vertAnchor="page" w:horzAnchor="margin" w:tblpY="11413"/>
        <w:tblW w:w="0" w:type="auto"/>
        <w:tblLook w:val="04A0" w:firstRow="1" w:lastRow="0" w:firstColumn="1" w:lastColumn="0" w:noHBand="0" w:noVBand="1"/>
      </w:tblPr>
      <w:tblGrid>
        <w:gridCol w:w="3337"/>
        <w:gridCol w:w="2045"/>
      </w:tblGrid>
      <w:tr w:rsidR="00C068F3" w14:paraId="3051DBD9" w14:textId="77777777" w:rsidTr="00C068F3">
        <w:tc>
          <w:tcPr>
            <w:tcW w:w="3337" w:type="dxa"/>
          </w:tcPr>
          <w:p w14:paraId="1960CE4F" w14:textId="77777777" w:rsidR="00C068F3" w:rsidRPr="007B630F" w:rsidRDefault="00C068F3" w:rsidP="00C068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B630F">
              <w:rPr>
                <w:b/>
                <w:bCs/>
                <w:sz w:val="24"/>
                <w:szCs w:val="24"/>
                <w:lang w:val="en-US"/>
              </w:rPr>
              <w:t>Command Name</w:t>
            </w:r>
          </w:p>
        </w:tc>
        <w:tc>
          <w:tcPr>
            <w:tcW w:w="2045" w:type="dxa"/>
          </w:tcPr>
          <w:p w14:paraId="31D76BDD" w14:textId="77777777" w:rsidR="00C068F3" w:rsidRPr="007B630F" w:rsidRDefault="00C068F3" w:rsidP="00C068F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B630F">
              <w:rPr>
                <w:b/>
                <w:bCs/>
                <w:sz w:val="24"/>
                <w:szCs w:val="24"/>
                <w:lang w:val="en-US"/>
              </w:rPr>
              <w:t>Command ID</w:t>
            </w:r>
          </w:p>
        </w:tc>
      </w:tr>
      <w:tr w:rsidR="00C068F3" w14:paraId="56FF2C00" w14:textId="77777777" w:rsidTr="00C068F3">
        <w:tc>
          <w:tcPr>
            <w:tcW w:w="3337" w:type="dxa"/>
          </w:tcPr>
          <w:p w14:paraId="4F6BD026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 xml:space="preserve">Get Status </w:t>
            </w:r>
          </w:p>
        </w:tc>
        <w:tc>
          <w:tcPr>
            <w:tcW w:w="2045" w:type="dxa"/>
          </w:tcPr>
          <w:p w14:paraId="761D241C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068F3" w14:paraId="5E9CBDFE" w14:textId="77777777" w:rsidTr="00C068F3">
        <w:tc>
          <w:tcPr>
            <w:tcW w:w="3337" w:type="dxa"/>
          </w:tcPr>
          <w:p w14:paraId="1647D026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Continuous Move Stop</w:t>
            </w:r>
          </w:p>
        </w:tc>
        <w:tc>
          <w:tcPr>
            <w:tcW w:w="2045" w:type="dxa"/>
          </w:tcPr>
          <w:p w14:paraId="5C08F49B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068F3" w14:paraId="2FACF429" w14:textId="77777777" w:rsidTr="00C068F3">
        <w:tc>
          <w:tcPr>
            <w:tcW w:w="3337" w:type="dxa"/>
          </w:tcPr>
          <w:p w14:paraId="3E319164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Absolute Move</w:t>
            </w:r>
          </w:p>
        </w:tc>
        <w:tc>
          <w:tcPr>
            <w:tcW w:w="2045" w:type="dxa"/>
          </w:tcPr>
          <w:p w14:paraId="0EA3742F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068F3" w14:paraId="32D07001" w14:textId="77777777" w:rsidTr="00C068F3">
        <w:tc>
          <w:tcPr>
            <w:tcW w:w="3337" w:type="dxa"/>
          </w:tcPr>
          <w:p w14:paraId="191F8E81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Relative Move</w:t>
            </w:r>
          </w:p>
        </w:tc>
        <w:tc>
          <w:tcPr>
            <w:tcW w:w="2045" w:type="dxa"/>
          </w:tcPr>
          <w:p w14:paraId="6AAABAE2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C068F3" w14:paraId="57151C50" w14:textId="77777777" w:rsidTr="00C068F3">
        <w:tc>
          <w:tcPr>
            <w:tcW w:w="3337" w:type="dxa"/>
          </w:tcPr>
          <w:p w14:paraId="0165B287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Set Preset</w:t>
            </w:r>
          </w:p>
        </w:tc>
        <w:tc>
          <w:tcPr>
            <w:tcW w:w="2045" w:type="dxa"/>
          </w:tcPr>
          <w:p w14:paraId="357EA88E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068F3" w14:paraId="79B5A883" w14:textId="77777777" w:rsidTr="00C068F3">
        <w:tc>
          <w:tcPr>
            <w:tcW w:w="3337" w:type="dxa"/>
          </w:tcPr>
          <w:p w14:paraId="5FEC0E5D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Remove Preset</w:t>
            </w:r>
          </w:p>
        </w:tc>
        <w:tc>
          <w:tcPr>
            <w:tcW w:w="2045" w:type="dxa"/>
          </w:tcPr>
          <w:p w14:paraId="7DEFF5CD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C068F3" w14:paraId="3EABF933" w14:textId="77777777" w:rsidTr="00C068F3">
        <w:tc>
          <w:tcPr>
            <w:tcW w:w="3337" w:type="dxa"/>
          </w:tcPr>
          <w:p w14:paraId="490EB149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Goto Preset</w:t>
            </w:r>
          </w:p>
        </w:tc>
        <w:tc>
          <w:tcPr>
            <w:tcW w:w="2045" w:type="dxa"/>
          </w:tcPr>
          <w:p w14:paraId="53B4158F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C068F3" w14:paraId="062D33F5" w14:textId="77777777" w:rsidTr="00C068F3">
        <w:tc>
          <w:tcPr>
            <w:tcW w:w="3337" w:type="dxa"/>
          </w:tcPr>
          <w:p w14:paraId="6683E2BB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Go to Home Position</w:t>
            </w:r>
          </w:p>
        </w:tc>
        <w:tc>
          <w:tcPr>
            <w:tcW w:w="2045" w:type="dxa"/>
          </w:tcPr>
          <w:p w14:paraId="6C9E0B87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C068F3" w14:paraId="19B9AFB1" w14:textId="77777777" w:rsidTr="00C068F3">
        <w:tc>
          <w:tcPr>
            <w:tcW w:w="3337" w:type="dxa"/>
          </w:tcPr>
          <w:p w14:paraId="0F2EDF80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Set Home Position</w:t>
            </w:r>
          </w:p>
        </w:tc>
        <w:tc>
          <w:tcPr>
            <w:tcW w:w="2045" w:type="dxa"/>
          </w:tcPr>
          <w:p w14:paraId="1440EC66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C068F3" w14:paraId="61E31E54" w14:textId="77777777" w:rsidTr="00C068F3">
        <w:tc>
          <w:tcPr>
            <w:tcW w:w="3337" w:type="dxa"/>
          </w:tcPr>
          <w:p w14:paraId="0395DA58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Set Configuration</w:t>
            </w:r>
          </w:p>
        </w:tc>
        <w:tc>
          <w:tcPr>
            <w:tcW w:w="2045" w:type="dxa"/>
          </w:tcPr>
          <w:p w14:paraId="26E6088F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C068F3" w14:paraId="17FBFB4E" w14:textId="77777777" w:rsidTr="00C068F3">
        <w:tc>
          <w:tcPr>
            <w:tcW w:w="3337" w:type="dxa"/>
          </w:tcPr>
          <w:p w14:paraId="610F6830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Get Preset Tour Options</w:t>
            </w:r>
          </w:p>
        </w:tc>
        <w:tc>
          <w:tcPr>
            <w:tcW w:w="2045" w:type="dxa"/>
          </w:tcPr>
          <w:p w14:paraId="271CD3F4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</w:tr>
      <w:tr w:rsidR="00C068F3" w14:paraId="17E5EEFD" w14:textId="77777777" w:rsidTr="00C068F3">
        <w:tc>
          <w:tcPr>
            <w:tcW w:w="3337" w:type="dxa"/>
          </w:tcPr>
          <w:p w14:paraId="38E493A3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Create Preset Tour</w:t>
            </w:r>
          </w:p>
        </w:tc>
        <w:tc>
          <w:tcPr>
            <w:tcW w:w="2045" w:type="dxa"/>
          </w:tcPr>
          <w:p w14:paraId="3400A5D0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C068F3" w14:paraId="1A8D7FB1" w14:textId="77777777" w:rsidTr="00C068F3">
        <w:tc>
          <w:tcPr>
            <w:tcW w:w="3337" w:type="dxa"/>
          </w:tcPr>
          <w:p w14:paraId="6B0E0BE4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lastRenderedPageBreak/>
              <w:t>Modify Preset Tour</w:t>
            </w:r>
          </w:p>
        </w:tc>
        <w:tc>
          <w:tcPr>
            <w:tcW w:w="2045" w:type="dxa"/>
          </w:tcPr>
          <w:p w14:paraId="14EB1B92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C068F3" w14:paraId="5E91196B" w14:textId="77777777" w:rsidTr="00C068F3">
        <w:tc>
          <w:tcPr>
            <w:tcW w:w="3337" w:type="dxa"/>
          </w:tcPr>
          <w:p w14:paraId="41686000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Operate Preset Tour</w:t>
            </w:r>
          </w:p>
        </w:tc>
        <w:tc>
          <w:tcPr>
            <w:tcW w:w="2045" w:type="dxa"/>
          </w:tcPr>
          <w:p w14:paraId="5C37AA67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C068F3" w14:paraId="4E8B3A5D" w14:textId="77777777" w:rsidTr="00C068F3">
        <w:tc>
          <w:tcPr>
            <w:tcW w:w="3337" w:type="dxa"/>
          </w:tcPr>
          <w:p w14:paraId="7F88FC34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Remove Preset Tour</w:t>
            </w:r>
          </w:p>
        </w:tc>
        <w:tc>
          <w:tcPr>
            <w:tcW w:w="2045" w:type="dxa"/>
          </w:tcPr>
          <w:p w14:paraId="45404B08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C068F3" w14:paraId="17573F4B" w14:textId="77777777" w:rsidTr="00C068F3">
        <w:tc>
          <w:tcPr>
            <w:tcW w:w="3337" w:type="dxa"/>
          </w:tcPr>
          <w:p w14:paraId="4E4ACE10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Send Auxiliary Command</w:t>
            </w:r>
          </w:p>
        </w:tc>
        <w:tc>
          <w:tcPr>
            <w:tcW w:w="2045" w:type="dxa"/>
          </w:tcPr>
          <w:p w14:paraId="26D01235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C068F3" w14:paraId="08657A11" w14:textId="77777777" w:rsidTr="00C068F3">
        <w:tc>
          <w:tcPr>
            <w:tcW w:w="3337" w:type="dxa"/>
          </w:tcPr>
          <w:p w14:paraId="0923D107" w14:textId="77777777" w:rsidR="00C068F3" w:rsidRPr="00E31A1E" w:rsidRDefault="00C068F3" w:rsidP="00C068F3">
            <w:pPr>
              <w:jc w:val="right"/>
              <w:rPr>
                <w:sz w:val="24"/>
                <w:szCs w:val="24"/>
                <w:lang w:val="en-US"/>
              </w:rPr>
            </w:pPr>
            <w:r w:rsidRPr="00E31A1E">
              <w:rPr>
                <w:sz w:val="24"/>
                <w:szCs w:val="24"/>
              </w:rPr>
              <w:t>Geo Move</w:t>
            </w:r>
          </w:p>
        </w:tc>
        <w:tc>
          <w:tcPr>
            <w:tcW w:w="2045" w:type="dxa"/>
          </w:tcPr>
          <w:p w14:paraId="3E16B689" w14:textId="77777777" w:rsidR="00C068F3" w:rsidRDefault="00C068F3" w:rsidP="00C068F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</w:tbl>
    <w:p w14:paraId="435DC288" w14:textId="77777777" w:rsidR="00920D74" w:rsidRDefault="00920D74" w:rsidP="00920D74">
      <w:pPr>
        <w:rPr>
          <w:rFonts w:ascii="Segoe UI" w:hAnsi="Segoe UI" w:cs="Segoe UI"/>
          <w:color w:val="374151"/>
        </w:rPr>
      </w:pPr>
    </w:p>
    <w:p w14:paraId="20227BB8" w14:textId="77777777" w:rsidR="00E31A1E" w:rsidRDefault="00E31A1E" w:rsidP="00920D74">
      <w:pPr>
        <w:rPr>
          <w:rFonts w:ascii="Segoe UI" w:hAnsi="Segoe UI" w:cs="Segoe UI"/>
          <w:color w:val="374151"/>
        </w:rPr>
      </w:pPr>
    </w:p>
    <w:p w14:paraId="67E6041E" w14:textId="77777777" w:rsidR="00E31A1E" w:rsidRDefault="00E31A1E" w:rsidP="00920D74">
      <w:pPr>
        <w:rPr>
          <w:rFonts w:ascii="Segoe UI" w:hAnsi="Segoe UI" w:cs="Segoe UI"/>
          <w:color w:val="374151"/>
        </w:rPr>
      </w:pPr>
    </w:p>
    <w:p w14:paraId="33DD2930" w14:textId="77777777" w:rsidR="00E31A1E" w:rsidRPr="00920D74" w:rsidRDefault="00E31A1E" w:rsidP="00920D74">
      <w:pPr>
        <w:rPr>
          <w:rFonts w:ascii="Segoe UI" w:hAnsi="Segoe UI" w:cs="Segoe UI"/>
          <w:color w:val="374151"/>
          <w:rtl/>
        </w:rPr>
      </w:pPr>
    </w:p>
    <w:p w14:paraId="4A7D364D" w14:textId="77777777" w:rsidR="00003F0F" w:rsidRDefault="00003F0F" w:rsidP="005B2F22">
      <w:pPr>
        <w:rPr>
          <w:b/>
          <w:bCs/>
          <w:sz w:val="32"/>
          <w:szCs w:val="32"/>
          <w:lang w:val="en-US"/>
        </w:rPr>
      </w:pPr>
    </w:p>
    <w:p w14:paraId="45FDA843" w14:textId="00A9F4E3" w:rsidR="00920D74" w:rsidRPr="00C068F3" w:rsidRDefault="00267573" w:rsidP="00C068F3">
      <w:pPr>
        <w:pStyle w:val="ListParagraph"/>
        <w:numPr>
          <w:ilvl w:val="0"/>
          <w:numId w:val="23"/>
        </w:numPr>
        <w:bidi w:val="0"/>
        <w:rPr>
          <w:b/>
          <w:bCs/>
          <w:sz w:val="32"/>
          <w:szCs w:val="32"/>
        </w:rPr>
      </w:pPr>
      <w:proofErr w:type="spellStart"/>
      <w:r w:rsidRPr="00C068F3">
        <w:rPr>
          <w:b/>
          <w:bCs/>
          <w:sz w:val="32"/>
          <w:szCs w:val="32"/>
        </w:rPr>
        <w:t>PTZ.h</w:t>
      </w:r>
      <w:proofErr w:type="spellEnd"/>
      <w:r w:rsidRPr="00C068F3">
        <w:rPr>
          <w:b/>
          <w:bCs/>
          <w:sz w:val="32"/>
          <w:szCs w:val="32"/>
        </w:rPr>
        <w:t xml:space="preserve"> file:</w:t>
      </w:r>
    </w:p>
    <w:p w14:paraId="4136C93C" w14:textId="77777777" w:rsidR="00267573" w:rsidRDefault="00267573" w:rsidP="005B2F22">
      <w:pPr>
        <w:rPr>
          <w:b/>
          <w:bCs/>
          <w:sz w:val="32"/>
          <w:szCs w:val="32"/>
          <w:lang w:val="en-US"/>
        </w:rPr>
      </w:pPr>
    </w:p>
    <w:p w14:paraId="7120B78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0F2EAD2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CB4D69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TimeoutFlag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Timeout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1098D4D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522922B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0F261A6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</w:p>
    <w:p w14:paraId="43CEC8C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6EF9C72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Velocity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Velocity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vector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specifying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velocity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pan,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tilt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</w:p>
    <w:p w14:paraId="7F59C78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3247A3D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int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Timeout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Timeout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parameter,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unit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second</w:t>
      </w:r>
    </w:p>
    <w:p w14:paraId="0164377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ptz_ContinuousMove_REQ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CB0559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3D1B7F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6F8B3FD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C1D156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PanTiltFlag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PanTilt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12CA619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ZoomFlag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790EA38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30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41A4BC2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67D1ED1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that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what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be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stopped</w:t>
      </w:r>
    </w:p>
    <w:p w14:paraId="7B827B6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7C500A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BOOL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PanTilt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true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want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ongoing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tilt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movements.If</w:t>
      </w:r>
      <w:proofErr w:type="spellEnd"/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PanTilt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arguments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not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present,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command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these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movements</w:t>
      </w:r>
    </w:p>
    <w:p w14:paraId="3BB6BF3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BOOL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true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want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ongoing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movement.If</w:t>
      </w:r>
      <w:proofErr w:type="spellEnd"/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arguments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not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present,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command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stops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ongoing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zoom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movement</w:t>
      </w:r>
    </w:p>
    <w:p w14:paraId="6CD3665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ptz_Stop_REQ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0509257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AF0142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77433ED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69CFA4C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5DF1A0A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19AC837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0A3BC4B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</w:p>
    <w:p w14:paraId="31F7916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192EBB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onvif_PTZVector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Position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vector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specifying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absolute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target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</w:t>
      </w:r>
    </w:p>
    <w:p w14:paraId="7C69EBF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</w:p>
    <w:p w14:paraId="068EB28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ptz_AbsoluteMove_REQ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2B62FEC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FD4815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6673B6A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0333E2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48E3051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4847881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7B3DCEA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</w:p>
    <w:p w14:paraId="0D2E8C4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</w:p>
    <w:p w14:paraId="4DC859E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onvif_PTZVector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Translation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Translation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relative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current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</w:t>
      </w:r>
    </w:p>
    <w:p w14:paraId="1A2EED0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parameter</w:t>
      </w:r>
    </w:p>
    <w:p w14:paraId="15472EA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ptz_RelativeMove_REQ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66D4CC9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CB9076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315EF39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2B469B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PresetTokenFlag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PresetToken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7E47396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PresetNameFlag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PresetName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0D716A8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30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530F7AC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13E5182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take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place</w:t>
      </w:r>
    </w:p>
    <w:p w14:paraId="56DD5CE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token</w:t>
      </w:r>
    </w:p>
    <w:p w14:paraId="0542BD2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PresetName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ONVIF_NAME_LEN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name</w:t>
      </w:r>
    </w:p>
    <w:p w14:paraId="6C5E43F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ptz_SetPreset_REQ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7628F0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B151AC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13B09F5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79DE2AD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take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place</w:t>
      </w:r>
    </w:p>
    <w:p w14:paraId="5B1E709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token</w:t>
      </w:r>
    </w:p>
    <w:p w14:paraId="39D14B4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ptz_RemovePreset_REQ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2D4101F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1F606A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66AE46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DCA11A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1C14D8C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66CD870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75C2534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take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place</w:t>
      </w:r>
    </w:p>
    <w:p w14:paraId="3B03053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token</w:t>
      </w:r>
    </w:p>
    <w:p w14:paraId="7DED0BF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9F1DB6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lastRenderedPageBreak/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speed.The</w:t>
      </w:r>
      <w:proofErr w:type="spellEnd"/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parameter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only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be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specified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Spaces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available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for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PTZ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Node</w:t>
      </w:r>
    </w:p>
    <w:p w14:paraId="1E7AC6E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ptz_GotoPreset_REQ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672C4BA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95F1C1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0C455D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71E3CF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6E15FFC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5D03A2D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6F8B92B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should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take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place</w:t>
      </w:r>
    </w:p>
    <w:p w14:paraId="588914B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DEC388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requested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speed.The</w:t>
      </w:r>
      <w:proofErr w:type="spellEnd"/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parameter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only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be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specified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Spaces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available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for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PTZ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Node</w:t>
      </w:r>
    </w:p>
    <w:p w14:paraId="0A404AB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ptz_GotoHomePosition_REQ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5F7E00A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FEBE1C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17418AB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872D52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PTZConfiguration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PTZConfiguration</w:t>
      </w:r>
      <w:proofErr w:type="spellEnd"/>
      <w:proofErr w:type="gram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7868617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76F9DF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BOOL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ForcePersistence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700D070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ptz_SetConfiguration_REQ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3ED40EC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848DE8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E8EF91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5DF73C8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Contains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token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existing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profile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configurations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shall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be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compatible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with</w:t>
      </w:r>
    </w:p>
    <w:p w14:paraId="70D9D7F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ptz_GetCompatibleConfigurations_REQ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03EFF2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BCFBF6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2BEEC7D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275021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5DDCBE7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ptz_GetPresetTours_REQ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883738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5F32D5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3D208C2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4AC6FB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PresetTourList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gramStart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*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</w:t>
      </w:r>
      <w:proofErr w:type="spellEnd"/>
      <w:proofErr w:type="gram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0646428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ptz_GetPresetTours_RES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5074063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E1F7AD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68B97F6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F59435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0E79784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65076E6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6922DA2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918E71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B66F33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78C665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onvif_PresetTour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703F9CC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536F6C5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49B456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03C2626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5346B98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lastRenderedPageBreak/>
        <w:t xml:space="preserve">    </w:t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5B493AC6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31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2360B4F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500C3FC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00F878E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</w:p>
    <w:p w14:paraId="5743498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ptz_GetPresetTourOptions_REQ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4B68937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5ED1B5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743F72E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412924D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PTZPresetTourOptions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Options</w:t>
      </w:r>
      <w:proofErr w:type="gram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6277739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ptz_GetPresetTourOptions_RES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1B99809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AE7889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F709B6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E06398D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3FDA911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ptz_CreatePresetTour_REQ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3EFDFCE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0DBC49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7A11C82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1739085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0202C39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ptz_CreatePresetTour_RES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3F16F9C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F78694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796AFB6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183B134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2D5E7C0E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</w:p>
    <w:p w14:paraId="1CC9FDF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onvif_PresetTour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0C203D7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ptz_ModifyPresetTour_REQ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4BE24D6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3BF4B9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1CC3D96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20779CA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27C0BB6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27E171D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0ED9641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onvif_PTZPresetTourOperation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Operation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44E22438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ptz_OperatePresetTour_REQ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32944BF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E33117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083271D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12468DD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37BC3C2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PresetTourToken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</w:t>
      </w:r>
    </w:p>
    <w:p w14:paraId="4B5DB11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ptz_RemovePresetTour_REQ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645E926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B240A6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50AF209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6981927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2ADD1B74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AuxiliaryData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64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7F72EF6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ptz_SendAuxiliaryCommand_REQ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7574072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950435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4733FFB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30E55E7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AuxiliaryResponse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256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</w:p>
    <w:p w14:paraId="6A66501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ptz_SendAuxiliaryCommand_RES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721BD0DB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028527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typedef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struct</w:t>
      </w:r>
    </w:p>
    <w:p w14:paraId="15F0E1F9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5519C427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lastRenderedPageBreak/>
        <w:t xml:space="preserve">    </w:t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</w:t>
      </w:r>
      <w:proofErr w:type="gramStart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5886FCE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AreaHeightFlag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AreaHeight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4DA244D3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AreaWidthFlag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gramStart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1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Indicates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whether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field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AreaWidth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is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valid</w:t>
      </w:r>
    </w:p>
    <w:p w14:paraId="653730FC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uint</w:t>
      </w:r>
      <w:proofErr w:type="gram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32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Reserved</w:t>
      </w:r>
      <w:proofErr w:type="gram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  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29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</w:p>
    <w:p w14:paraId="115F27B0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</w:r>
    </w:p>
    <w:p w14:paraId="0A82533F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char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proofErr w:type="gram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ProfileToken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267573">
        <w:rPr>
          <w:rFonts w:ascii="Courier New" w:eastAsia="Times New Roman" w:hAnsi="Courier New" w:cs="Courier New"/>
          <w:color w:val="000080"/>
          <w:kern w:val="0"/>
          <w:sz w:val="20"/>
          <w:szCs w:val="20"/>
          <w14:ligatures w14:val="none"/>
        </w:rPr>
        <w:t>ONVIF_TOKEN_LEN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reference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to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MediaProfile</w:t>
      </w:r>
      <w:proofErr w:type="spellEnd"/>
    </w:p>
    <w:p w14:paraId="44C0563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1B8CDB5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onvif_GeoLocation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Target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required,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geolocation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target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position</w:t>
      </w:r>
    </w:p>
    <w:p w14:paraId="49B85C0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proofErr w:type="spellStart"/>
      <w:r w:rsidRPr="00267573">
        <w:rPr>
          <w:rFonts w:ascii="Courier New" w:eastAsia="Times New Roman" w:hAnsi="Courier New" w:cs="Courier New"/>
          <w:color w:val="800080"/>
          <w:kern w:val="0"/>
          <w:sz w:val="20"/>
          <w:szCs w:val="20"/>
          <w14:ligatures w14:val="none"/>
        </w:rPr>
        <w:t>onvif_PTZSpeed</w:t>
      </w:r>
      <w:proofErr w:type="spellEnd"/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  </w:t>
      </w:r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Speed</w:t>
      </w: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Speed</w:t>
      </w:r>
    </w:p>
    <w:p w14:paraId="40AFC9D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32DE3D21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float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AreaHeight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height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target/area</w:t>
      </w:r>
    </w:p>
    <w:p w14:paraId="12DBEB8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 </w:t>
      </w:r>
      <w:r w:rsidRPr="00267573">
        <w:rPr>
          <w:rFonts w:ascii="Courier New" w:eastAsia="Times New Roman" w:hAnsi="Courier New" w:cs="Courier New"/>
          <w:color w:val="808000"/>
          <w:kern w:val="0"/>
          <w:sz w:val="20"/>
          <w:szCs w:val="20"/>
          <w14:ligatures w14:val="none"/>
        </w:rPr>
        <w:t>float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  </w:t>
      </w:r>
      <w:proofErr w:type="spellStart"/>
      <w:r w:rsidRPr="00267573">
        <w:rPr>
          <w:rFonts w:ascii="Courier New" w:eastAsia="Times New Roman" w:hAnsi="Courier New" w:cs="Courier New"/>
          <w:color w:val="800000"/>
          <w:kern w:val="0"/>
          <w:sz w:val="20"/>
          <w:szCs w:val="20"/>
          <w14:ligatures w14:val="none"/>
        </w:rPr>
        <w:t>AreaWidth</w:t>
      </w:r>
      <w:proofErr w:type="spellEnd"/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ab/>
        <w:t xml:space="preserve">                       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//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optional,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An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optional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indication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width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of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the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r w:rsidRPr="00267573">
        <w:rPr>
          <w:rFonts w:ascii="Courier New" w:eastAsia="Times New Roman" w:hAnsi="Courier New" w:cs="Courier New"/>
          <w:color w:val="008000"/>
          <w:kern w:val="0"/>
          <w:sz w:val="20"/>
          <w:szCs w:val="20"/>
          <w14:ligatures w14:val="none"/>
        </w:rPr>
        <w:t>target/area</w:t>
      </w:r>
    </w:p>
    <w:p w14:paraId="19E7CABA" w14:textId="77777777" w:rsidR="00267573" w:rsidRPr="00267573" w:rsidRDefault="00267573" w:rsidP="0026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267573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  <w:r w:rsidRPr="00267573">
        <w:rPr>
          <w:rFonts w:ascii="Courier New" w:eastAsia="Times New Roman" w:hAnsi="Courier New" w:cs="Courier New"/>
          <w:color w:val="C0C0C0"/>
          <w:kern w:val="0"/>
          <w:sz w:val="20"/>
          <w:szCs w:val="20"/>
          <w14:ligatures w14:val="none"/>
        </w:rPr>
        <w:t xml:space="preserve"> </w:t>
      </w:r>
      <w:proofErr w:type="spellStart"/>
      <w:r w:rsidRPr="00267573">
        <w:rPr>
          <w:rFonts w:ascii="Courier New" w:eastAsia="Times New Roman" w:hAnsi="Courier New" w:cs="Courier New"/>
          <w:b/>
          <w:bCs/>
          <w:color w:val="800080"/>
          <w:kern w:val="0"/>
          <w:sz w:val="24"/>
          <w:szCs w:val="24"/>
          <w14:ligatures w14:val="none"/>
        </w:rPr>
        <w:t>ptz_GeoMove_REQ</w:t>
      </w:r>
      <w:proofErr w:type="spellEnd"/>
      <w:r w:rsidRPr="00267573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;</w:t>
      </w:r>
    </w:p>
    <w:p w14:paraId="4BB23E8B" w14:textId="77777777" w:rsidR="00267573" w:rsidRDefault="00267573" w:rsidP="005B2F22">
      <w:pPr>
        <w:rPr>
          <w:b/>
          <w:bCs/>
          <w:sz w:val="32"/>
          <w:szCs w:val="32"/>
          <w:lang w:val="en-US"/>
        </w:rPr>
      </w:pPr>
    </w:p>
    <w:p w14:paraId="6967B2A4" w14:textId="77777777" w:rsidR="00920D74" w:rsidRPr="006561A9" w:rsidRDefault="00920D74" w:rsidP="005B2F22">
      <w:pPr>
        <w:rPr>
          <w:b/>
          <w:bCs/>
          <w:sz w:val="32"/>
          <w:szCs w:val="32"/>
          <w:rtl/>
          <w:lang w:val="en-US"/>
        </w:rPr>
      </w:pPr>
    </w:p>
    <w:p w14:paraId="4BC73920" w14:textId="77777777" w:rsidR="00003F0F" w:rsidRDefault="00003F0F" w:rsidP="005B2F22">
      <w:pPr>
        <w:rPr>
          <w:b/>
          <w:bCs/>
          <w:sz w:val="32"/>
          <w:szCs w:val="32"/>
        </w:rPr>
      </w:pPr>
    </w:p>
    <w:p w14:paraId="2D54F893" w14:textId="77777777" w:rsidR="00003F0F" w:rsidRDefault="00003F0F" w:rsidP="005B2F22">
      <w:pPr>
        <w:rPr>
          <w:b/>
          <w:bCs/>
          <w:sz w:val="32"/>
          <w:szCs w:val="32"/>
        </w:rPr>
      </w:pPr>
    </w:p>
    <w:p w14:paraId="761D9221" w14:textId="77777777" w:rsidR="00267573" w:rsidRDefault="00267573" w:rsidP="005B2F22">
      <w:pPr>
        <w:rPr>
          <w:b/>
          <w:bCs/>
          <w:sz w:val="32"/>
          <w:szCs w:val="32"/>
        </w:rPr>
      </w:pPr>
    </w:p>
    <w:p w14:paraId="35EC3A9F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</w:p>
    <w:p w14:paraId="4291C705" w14:textId="77777777" w:rsidR="00267573" w:rsidRDefault="00267573" w:rsidP="00267573">
      <w:pPr>
        <w:pStyle w:val="HTMLPreformatted"/>
      </w:pPr>
      <w:r>
        <w:t>{</w:t>
      </w:r>
    </w:p>
    <w:p w14:paraId="6D8CDBD0" w14:textId="77777777" w:rsidR="00267573" w:rsidRDefault="00267573" w:rsidP="00267573">
      <w:pPr>
        <w:pStyle w:val="HTMLPreformatted"/>
      </w:pPr>
      <w:r>
        <w:rPr>
          <w:color w:val="C0C0C0"/>
        </w:rPr>
        <w:t xml:space="preserve">    </w:t>
      </w:r>
      <w:r>
        <w:t>uint</w:t>
      </w:r>
      <w:proofErr w:type="gramStart"/>
      <w:r>
        <w:t>32</w:t>
      </w:r>
      <w:r>
        <w:rPr>
          <w:color w:val="C0C0C0"/>
        </w:rPr>
        <w:t xml:space="preserve">  </w:t>
      </w:r>
      <w:proofErr w:type="spellStart"/>
      <w:r>
        <w:t>spaceFlag</w:t>
      </w:r>
      <w:proofErr w:type="spellEnd"/>
      <w:proofErr w:type="gramEnd"/>
      <w:r>
        <w:rPr>
          <w:color w:val="C0C0C0"/>
        </w:rPr>
        <w:t xml:space="preserve"> </w:t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 xml:space="preserve">                          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r>
        <w:rPr>
          <w:color w:val="008000"/>
        </w:rPr>
        <w:t>space</w:t>
      </w:r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  <w:r>
        <w:rPr>
          <w:color w:val="C0C0C0"/>
        </w:rPr>
        <w:t xml:space="preserve">                              </w:t>
      </w:r>
    </w:p>
    <w:p w14:paraId="4FD9A1F7" w14:textId="77777777" w:rsidR="00267573" w:rsidRDefault="00267573" w:rsidP="00267573">
      <w:pPr>
        <w:pStyle w:val="HTMLPreformatted"/>
      </w:pPr>
      <w:r>
        <w:rPr>
          <w:color w:val="C0C0C0"/>
        </w:rPr>
        <w:t xml:space="preserve">    </w:t>
      </w:r>
      <w:r>
        <w:t>uint</w:t>
      </w:r>
      <w:proofErr w:type="gramStart"/>
      <w:r>
        <w:t>32</w:t>
      </w:r>
      <w:r>
        <w:rPr>
          <w:color w:val="C0C0C0"/>
        </w:rPr>
        <w:t xml:space="preserve">  </w:t>
      </w:r>
      <w:r>
        <w:t>reserved</w:t>
      </w:r>
      <w:proofErr w:type="gramEnd"/>
      <w:r>
        <w:rPr>
          <w:color w:val="C0C0C0"/>
        </w:rPr>
        <w:t xml:space="preserve">  </w:t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31</w:t>
      </w:r>
      <w:r>
        <w:t>;</w:t>
      </w:r>
    </w:p>
    <w:p w14:paraId="6B274DAE" w14:textId="77777777" w:rsidR="00267573" w:rsidRDefault="00267573" w:rsidP="00267573">
      <w:pPr>
        <w:pStyle w:val="HTMLPreformatted"/>
      </w:pPr>
      <w:r>
        <w:rPr>
          <w:color w:val="C0C0C0"/>
        </w:rPr>
        <w:t xml:space="preserve">    </w:t>
      </w:r>
    </w:p>
    <w:p w14:paraId="5DDBFAF4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8000"/>
        </w:rPr>
        <w:t>float</w:t>
      </w:r>
      <w:r>
        <w:rPr>
          <w:color w:val="C0C0C0"/>
        </w:rPr>
        <w:tab/>
      </w:r>
      <w:r>
        <w:rPr>
          <w:color w:val="800000"/>
        </w:rPr>
        <w:t>x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</w:p>
    <w:p w14:paraId="5B374E76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8000"/>
        </w:rPr>
        <w:t>char</w:t>
      </w:r>
      <w:r>
        <w:rPr>
          <w:color w:val="C0C0C0"/>
        </w:rPr>
        <w:t xml:space="preserve">    </w:t>
      </w:r>
      <w:proofErr w:type="gramStart"/>
      <w:r>
        <w:rPr>
          <w:color w:val="800000"/>
        </w:rPr>
        <w:t>space</w:t>
      </w:r>
      <w:r>
        <w:t>[</w:t>
      </w:r>
      <w:proofErr w:type="gramEnd"/>
      <w:r>
        <w:rPr>
          <w:color w:val="000080"/>
        </w:rPr>
        <w:t>256</w:t>
      </w:r>
      <w:r>
        <w:t>];</w:t>
      </w:r>
      <w:r>
        <w:rPr>
          <w:color w:val="C0C0C0"/>
        </w:rPr>
        <w:t xml:space="preserve">                             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</w:t>
      </w:r>
    </w:p>
    <w:p w14:paraId="73C9ED50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r w:rsidRPr="00267573">
        <w:rPr>
          <w:b/>
          <w:bCs/>
          <w:color w:val="800080"/>
          <w:sz w:val="24"/>
          <w:szCs w:val="24"/>
        </w:rPr>
        <w:t>onvif_Vector1D</w:t>
      </w:r>
      <w:r>
        <w:t>;</w:t>
      </w:r>
    </w:p>
    <w:p w14:paraId="24A21E36" w14:textId="77777777" w:rsidR="00267573" w:rsidRDefault="00267573" w:rsidP="00267573">
      <w:pPr>
        <w:pStyle w:val="HTMLPreformatted"/>
      </w:pPr>
    </w:p>
    <w:p w14:paraId="7A6DB2BD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5D6EF48B" w14:textId="77777777" w:rsidR="00267573" w:rsidRDefault="00267573" w:rsidP="00267573">
      <w:pPr>
        <w:pStyle w:val="HTMLPreformatted"/>
      </w:pPr>
      <w:r>
        <w:t>{</w:t>
      </w:r>
    </w:p>
    <w:p w14:paraId="04A86A51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PanTiltFlag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PanTilt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4C035588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ZoomFlag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36F50D69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 xml:space="preserve"> </w:t>
      </w:r>
      <w:r>
        <w:rPr>
          <w:color w:val="C0C0C0"/>
        </w:rPr>
        <w:tab/>
      </w:r>
      <w:r>
        <w:t>Reserved</w:t>
      </w:r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30</w:t>
      </w:r>
      <w:r>
        <w:t>;</w:t>
      </w:r>
    </w:p>
    <w:p w14:paraId="7210482A" w14:textId="77777777" w:rsidR="00267573" w:rsidRDefault="00267573" w:rsidP="00267573">
      <w:pPr>
        <w:pStyle w:val="HTMLPreformatted"/>
      </w:pPr>
      <w:r>
        <w:rPr>
          <w:color w:val="C0C0C0"/>
        </w:rPr>
        <w:tab/>
      </w:r>
    </w:p>
    <w:p w14:paraId="75AD56FC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onvif_Vector</w:t>
      </w:r>
      <w:proofErr w:type="spellEnd"/>
      <w:r>
        <w:rPr>
          <w:color w:val="C0C0C0"/>
        </w:rPr>
        <w:t xml:space="preserve"> </w:t>
      </w:r>
      <w:r>
        <w:rPr>
          <w:color w:val="C0C0C0"/>
        </w:rPr>
        <w:tab/>
      </w:r>
      <w:proofErr w:type="spellStart"/>
      <w:r>
        <w:t>PanTilt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Pan</w:t>
      </w:r>
      <w:r>
        <w:rPr>
          <w:color w:val="C0C0C0"/>
        </w:rPr>
        <w:t xml:space="preserve"> </w:t>
      </w:r>
      <w:r>
        <w:rPr>
          <w:color w:val="008000"/>
        </w:rPr>
        <w:t>and</w:t>
      </w:r>
      <w:r>
        <w:rPr>
          <w:color w:val="C0C0C0"/>
        </w:rPr>
        <w:t xml:space="preserve"> </w:t>
      </w:r>
      <w:r>
        <w:rPr>
          <w:color w:val="008000"/>
        </w:rPr>
        <w:t>tilt</w:t>
      </w:r>
      <w:r>
        <w:rPr>
          <w:color w:val="C0C0C0"/>
        </w:rPr>
        <w:t xml:space="preserve"> </w:t>
      </w:r>
      <w:r>
        <w:rPr>
          <w:color w:val="008000"/>
        </w:rPr>
        <w:t>position.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x</w:t>
      </w:r>
      <w:r>
        <w:rPr>
          <w:color w:val="C0C0C0"/>
        </w:rPr>
        <w:t xml:space="preserve"> </w:t>
      </w:r>
      <w:r>
        <w:rPr>
          <w:color w:val="008000"/>
        </w:rPr>
        <w:t>component</w:t>
      </w:r>
      <w:r>
        <w:rPr>
          <w:color w:val="C0C0C0"/>
        </w:rPr>
        <w:t xml:space="preserve"> </w:t>
      </w:r>
      <w:r>
        <w:rPr>
          <w:color w:val="008000"/>
        </w:rPr>
        <w:t>corresponds</w:t>
      </w:r>
      <w:r>
        <w:rPr>
          <w:color w:val="C0C0C0"/>
        </w:rPr>
        <w:t xml:space="preserve"> </w:t>
      </w:r>
      <w:r>
        <w:rPr>
          <w:color w:val="008000"/>
        </w:rPr>
        <w:t>to</w:t>
      </w:r>
      <w:r>
        <w:rPr>
          <w:color w:val="C0C0C0"/>
        </w:rPr>
        <w:t xml:space="preserve"> </w:t>
      </w:r>
      <w:r>
        <w:rPr>
          <w:color w:val="008000"/>
        </w:rPr>
        <w:t>pan</w:t>
      </w:r>
      <w:r>
        <w:rPr>
          <w:color w:val="C0C0C0"/>
        </w:rPr>
        <w:t xml:space="preserve"> </w:t>
      </w:r>
      <w:r>
        <w:rPr>
          <w:color w:val="008000"/>
        </w:rPr>
        <w:t>and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y</w:t>
      </w:r>
      <w:r>
        <w:rPr>
          <w:color w:val="C0C0C0"/>
        </w:rPr>
        <w:t xml:space="preserve"> </w:t>
      </w:r>
      <w:r>
        <w:rPr>
          <w:color w:val="008000"/>
        </w:rPr>
        <w:t>component</w:t>
      </w:r>
      <w:r>
        <w:rPr>
          <w:color w:val="C0C0C0"/>
        </w:rPr>
        <w:t xml:space="preserve"> </w:t>
      </w:r>
      <w:r>
        <w:rPr>
          <w:color w:val="008000"/>
        </w:rPr>
        <w:t>to</w:t>
      </w:r>
      <w:r>
        <w:rPr>
          <w:color w:val="C0C0C0"/>
        </w:rPr>
        <w:t xml:space="preserve"> </w:t>
      </w:r>
      <w:r>
        <w:rPr>
          <w:color w:val="008000"/>
        </w:rPr>
        <w:t>tilt</w:t>
      </w:r>
    </w:p>
    <w:p w14:paraId="15EEF8C3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0080"/>
        </w:rPr>
        <w:t>onvif_Vector1D</w:t>
      </w:r>
      <w:r>
        <w:rPr>
          <w:color w:val="C0C0C0"/>
        </w:rPr>
        <w:tab/>
      </w:r>
      <w:r>
        <w:t>Zoom;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position</w:t>
      </w:r>
    </w:p>
    <w:p w14:paraId="0BCA0405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onvif_PTZVector</w:t>
      </w:r>
      <w:proofErr w:type="spellEnd"/>
      <w:r>
        <w:t>;</w:t>
      </w:r>
    </w:p>
    <w:p w14:paraId="6008E99D" w14:textId="77777777" w:rsidR="00267573" w:rsidRDefault="00267573" w:rsidP="00267573">
      <w:pPr>
        <w:pStyle w:val="HTMLPreformatted"/>
      </w:pPr>
    </w:p>
    <w:p w14:paraId="50F715E8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3210585F" w14:textId="77777777" w:rsidR="00267573" w:rsidRDefault="00267573" w:rsidP="00267573">
      <w:pPr>
        <w:pStyle w:val="HTMLPreformatted"/>
      </w:pPr>
      <w:r>
        <w:t>{</w:t>
      </w:r>
    </w:p>
    <w:p w14:paraId="381B0E5A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PanTiltFlag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PanTilt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0102645F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ZoomFlag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53D14389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 xml:space="preserve"> </w:t>
      </w:r>
      <w:r>
        <w:rPr>
          <w:color w:val="C0C0C0"/>
        </w:rPr>
        <w:tab/>
      </w:r>
      <w:r>
        <w:t>Reserved</w:t>
      </w:r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30</w:t>
      </w:r>
      <w:r>
        <w:t>;</w:t>
      </w:r>
    </w:p>
    <w:p w14:paraId="1E18D35D" w14:textId="77777777" w:rsidR="00267573" w:rsidRDefault="00267573" w:rsidP="00267573">
      <w:pPr>
        <w:pStyle w:val="HTMLPreformatted"/>
      </w:pPr>
      <w:r>
        <w:rPr>
          <w:color w:val="C0C0C0"/>
        </w:rPr>
        <w:tab/>
      </w:r>
    </w:p>
    <w:p w14:paraId="397147A4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onvif_Vector</w:t>
      </w:r>
      <w:proofErr w:type="spellEnd"/>
      <w:r>
        <w:rPr>
          <w:color w:val="C0C0C0"/>
        </w:rPr>
        <w:t xml:space="preserve"> </w:t>
      </w:r>
      <w:r>
        <w:rPr>
          <w:color w:val="C0C0C0"/>
        </w:rPr>
        <w:tab/>
      </w:r>
      <w:proofErr w:type="spellStart"/>
      <w:r>
        <w:t>PanTilt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Pan</w:t>
      </w:r>
      <w:r>
        <w:rPr>
          <w:color w:val="C0C0C0"/>
        </w:rPr>
        <w:t xml:space="preserve"> </w:t>
      </w:r>
      <w:r>
        <w:rPr>
          <w:color w:val="008000"/>
        </w:rPr>
        <w:t>and</w:t>
      </w:r>
      <w:r>
        <w:rPr>
          <w:color w:val="C0C0C0"/>
        </w:rPr>
        <w:t xml:space="preserve"> </w:t>
      </w:r>
      <w:r>
        <w:rPr>
          <w:color w:val="008000"/>
        </w:rPr>
        <w:t>tilt</w:t>
      </w:r>
      <w:r>
        <w:rPr>
          <w:color w:val="C0C0C0"/>
        </w:rPr>
        <w:t xml:space="preserve"> </w:t>
      </w:r>
      <w:r>
        <w:rPr>
          <w:color w:val="008000"/>
        </w:rPr>
        <w:t>speed.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x</w:t>
      </w:r>
      <w:r>
        <w:rPr>
          <w:color w:val="C0C0C0"/>
        </w:rPr>
        <w:t xml:space="preserve"> </w:t>
      </w:r>
      <w:r>
        <w:rPr>
          <w:color w:val="008000"/>
        </w:rPr>
        <w:t>component</w:t>
      </w:r>
      <w:r>
        <w:rPr>
          <w:color w:val="C0C0C0"/>
        </w:rPr>
        <w:t xml:space="preserve"> </w:t>
      </w:r>
      <w:r>
        <w:rPr>
          <w:color w:val="008000"/>
        </w:rPr>
        <w:t>corresponds</w:t>
      </w:r>
      <w:r>
        <w:rPr>
          <w:color w:val="C0C0C0"/>
        </w:rPr>
        <w:t xml:space="preserve"> </w:t>
      </w:r>
      <w:r>
        <w:rPr>
          <w:color w:val="008000"/>
        </w:rPr>
        <w:t>to</w:t>
      </w:r>
      <w:r>
        <w:rPr>
          <w:color w:val="C0C0C0"/>
        </w:rPr>
        <w:t xml:space="preserve"> </w:t>
      </w:r>
      <w:r>
        <w:rPr>
          <w:color w:val="008000"/>
        </w:rPr>
        <w:t>pan</w:t>
      </w:r>
      <w:r>
        <w:rPr>
          <w:color w:val="C0C0C0"/>
        </w:rPr>
        <w:t xml:space="preserve"> </w:t>
      </w:r>
      <w:r>
        <w:rPr>
          <w:color w:val="008000"/>
        </w:rPr>
        <w:t>and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y</w:t>
      </w:r>
      <w:r>
        <w:rPr>
          <w:color w:val="C0C0C0"/>
        </w:rPr>
        <w:t xml:space="preserve"> </w:t>
      </w:r>
      <w:r>
        <w:rPr>
          <w:color w:val="008000"/>
        </w:rPr>
        <w:t>component</w:t>
      </w:r>
      <w:r>
        <w:rPr>
          <w:color w:val="C0C0C0"/>
        </w:rPr>
        <w:t xml:space="preserve"> </w:t>
      </w:r>
      <w:r>
        <w:rPr>
          <w:color w:val="008000"/>
        </w:rPr>
        <w:t>to</w:t>
      </w:r>
      <w:r>
        <w:rPr>
          <w:color w:val="C0C0C0"/>
        </w:rPr>
        <w:t xml:space="preserve"> </w:t>
      </w:r>
      <w:r>
        <w:rPr>
          <w:color w:val="008000"/>
        </w:rPr>
        <w:t>tilt.</w:t>
      </w:r>
      <w:r>
        <w:rPr>
          <w:color w:val="C0C0C0"/>
        </w:rPr>
        <w:t xml:space="preserve"> </w:t>
      </w:r>
      <w:r>
        <w:rPr>
          <w:color w:val="008000"/>
        </w:rPr>
        <w:t>If</w:t>
      </w:r>
      <w:r>
        <w:rPr>
          <w:color w:val="C0C0C0"/>
        </w:rPr>
        <w:t xml:space="preserve"> </w:t>
      </w:r>
      <w:r>
        <w:rPr>
          <w:color w:val="008000"/>
        </w:rPr>
        <w:t>omitted</w:t>
      </w:r>
      <w:r>
        <w:rPr>
          <w:color w:val="C0C0C0"/>
        </w:rPr>
        <w:t xml:space="preserve"> </w:t>
      </w:r>
      <w:r>
        <w:rPr>
          <w:color w:val="008000"/>
        </w:rPr>
        <w:t>in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request,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current</w:t>
      </w:r>
      <w:r>
        <w:rPr>
          <w:color w:val="C0C0C0"/>
        </w:rPr>
        <w:t xml:space="preserve"> </w:t>
      </w:r>
      <w:r>
        <w:rPr>
          <w:color w:val="008000"/>
        </w:rPr>
        <w:t>(if</w:t>
      </w:r>
      <w:r>
        <w:rPr>
          <w:color w:val="C0C0C0"/>
        </w:rPr>
        <w:t xml:space="preserve"> </w:t>
      </w:r>
      <w:r>
        <w:rPr>
          <w:color w:val="008000"/>
        </w:rPr>
        <w:t>any)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PanTilt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movement</w:t>
      </w:r>
      <w:r>
        <w:rPr>
          <w:color w:val="C0C0C0"/>
        </w:rPr>
        <w:t xml:space="preserve"> </w:t>
      </w:r>
      <w:r>
        <w:rPr>
          <w:color w:val="008000"/>
        </w:rPr>
        <w:t>should</w:t>
      </w:r>
      <w:r>
        <w:rPr>
          <w:color w:val="C0C0C0"/>
        </w:rPr>
        <w:t xml:space="preserve"> </w:t>
      </w:r>
      <w:r>
        <w:rPr>
          <w:color w:val="008000"/>
        </w:rPr>
        <w:t>not</w:t>
      </w:r>
      <w:r>
        <w:rPr>
          <w:color w:val="C0C0C0"/>
        </w:rPr>
        <w:t xml:space="preserve"> </w:t>
      </w:r>
      <w:r>
        <w:rPr>
          <w:color w:val="008000"/>
        </w:rPr>
        <w:t>be</w:t>
      </w:r>
      <w:r>
        <w:rPr>
          <w:color w:val="C0C0C0"/>
        </w:rPr>
        <w:t xml:space="preserve"> </w:t>
      </w:r>
      <w:r>
        <w:rPr>
          <w:color w:val="008000"/>
        </w:rPr>
        <w:t>affected</w:t>
      </w:r>
    </w:p>
    <w:p w14:paraId="49D6228A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0080"/>
        </w:rPr>
        <w:t>onvif_Vector1D</w:t>
      </w:r>
      <w:r>
        <w:rPr>
          <w:color w:val="C0C0C0"/>
        </w:rPr>
        <w:tab/>
      </w:r>
      <w:r>
        <w:t>Zoom;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speed.</w:t>
      </w:r>
      <w:r>
        <w:rPr>
          <w:color w:val="C0C0C0"/>
        </w:rPr>
        <w:t xml:space="preserve"> </w:t>
      </w:r>
      <w:r>
        <w:rPr>
          <w:color w:val="008000"/>
        </w:rPr>
        <w:t>If</w:t>
      </w:r>
      <w:r>
        <w:rPr>
          <w:color w:val="C0C0C0"/>
        </w:rPr>
        <w:t xml:space="preserve"> </w:t>
      </w:r>
      <w:r>
        <w:rPr>
          <w:color w:val="008000"/>
        </w:rPr>
        <w:t>omitted</w:t>
      </w:r>
      <w:r>
        <w:rPr>
          <w:color w:val="C0C0C0"/>
        </w:rPr>
        <w:t xml:space="preserve"> </w:t>
      </w:r>
      <w:r>
        <w:rPr>
          <w:color w:val="008000"/>
        </w:rPr>
        <w:t>in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request,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current</w:t>
      </w:r>
      <w:r>
        <w:rPr>
          <w:color w:val="C0C0C0"/>
        </w:rPr>
        <w:t xml:space="preserve"> </w:t>
      </w:r>
      <w:r>
        <w:rPr>
          <w:color w:val="008000"/>
        </w:rPr>
        <w:t>(if</w:t>
      </w:r>
      <w:r>
        <w:rPr>
          <w:color w:val="C0C0C0"/>
        </w:rPr>
        <w:t xml:space="preserve"> </w:t>
      </w:r>
      <w:r>
        <w:rPr>
          <w:color w:val="008000"/>
        </w:rPr>
        <w:t>any)</w:t>
      </w:r>
      <w:r>
        <w:rPr>
          <w:color w:val="C0C0C0"/>
        </w:rPr>
        <w:t xml:space="preserve"> </w:t>
      </w:r>
      <w:r>
        <w:rPr>
          <w:color w:val="008000"/>
        </w:rPr>
        <w:t>Zoom</w:t>
      </w:r>
      <w:r>
        <w:rPr>
          <w:color w:val="C0C0C0"/>
        </w:rPr>
        <w:t xml:space="preserve"> </w:t>
      </w:r>
      <w:r>
        <w:rPr>
          <w:color w:val="008000"/>
        </w:rPr>
        <w:t>movement</w:t>
      </w:r>
      <w:r>
        <w:rPr>
          <w:color w:val="C0C0C0"/>
        </w:rPr>
        <w:t xml:space="preserve"> </w:t>
      </w:r>
      <w:r>
        <w:rPr>
          <w:color w:val="008000"/>
        </w:rPr>
        <w:t>should</w:t>
      </w:r>
      <w:r>
        <w:rPr>
          <w:color w:val="C0C0C0"/>
        </w:rPr>
        <w:t xml:space="preserve"> </w:t>
      </w:r>
      <w:r>
        <w:rPr>
          <w:color w:val="008000"/>
        </w:rPr>
        <w:t>not</w:t>
      </w:r>
      <w:r>
        <w:rPr>
          <w:color w:val="C0C0C0"/>
        </w:rPr>
        <w:t xml:space="preserve"> </w:t>
      </w:r>
      <w:r>
        <w:rPr>
          <w:color w:val="008000"/>
        </w:rPr>
        <w:t>be</w:t>
      </w:r>
      <w:r>
        <w:rPr>
          <w:color w:val="C0C0C0"/>
        </w:rPr>
        <w:t xml:space="preserve"> </w:t>
      </w:r>
      <w:r>
        <w:rPr>
          <w:color w:val="008000"/>
        </w:rPr>
        <w:t>affected</w:t>
      </w:r>
    </w:p>
    <w:p w14:paraId="36F7D84F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onvif_PTZSpeed</w:t>
      </w:r>
      <w:proofErr w:type="spellEnd"/>
      <w:r>
        <w:t>;</w:t>
      </w:r>
    </w:p>
    <w:p w14:paraId="5D320FCF" w14:textId="77777777" w:rsidR="00267573" w:rsidRDefault="00267573" w:rsidP="00267573">
      <w:pPr>
        <w:pStyle w:val="HTMLPreformatted"/>
      </w:pPr>
    </w:p>
    <w:p w14:paraId="6495727B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5455C34E" w14:textId="77777777" w:rsidR="00267573" w:rsidRDefault="00267573" w:rsidP="00267573">
      <w:pPr>
        <w:pStyle w:val="HTMLPreformatted"/>
      </w:pPr>
      <w:r>
        <w:t>{</w:t>
      </w:r>
    </w:p>
    <w:p w14:paraId="79327361" w14:textId="31D537AE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ab/>
      </w:r>
      <w:proofErr w:type="spellStart"/>
      <w:r>
        <w:t>PTZPositionFlag</w:t>
      </w:r>
      <w:proofErr w:type="spellEnd"/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1</w:t>
      </w:r>
      <w:r>
        <w:rPr>
          <w:lang w:val="en-US"/>
        </w:rPr>
        <w:t xml:space="preserve">;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Indicates</w:t>
      </w:r>
      <w:r>
        <w:rPr>
          <w:color w:val="C0C0C0"/>
        </w:rPr>
        <w:t xml:space="preserve"> </w:t>
      </w:r>
      <w:r>
        <w:rPr>
          <w:color w:val="008000"/>
        </w:rPr>
        <w:t>whether</w:t>
      </w:r>
      <w:r>
        <w:rPr>
          <w:color w:val="C0C0C0"/>
        </w:rPr>
        <w:t xml:space="preserve"> </w:t>
      </w:r>
      <w:r>
        <w:rPr>
          <w:color w:val="008000"/>
        </w:rPr>
        <w:t>the</w:t>
      </w:r>
      <w:r>
        <w:rPr>
          <w:color w:val="C0C0C0"/>
        </w:rPr>
        <w:t xml:space="preserve"> </w:t>
      </w:r>
      <w:r>
        <w:rPr>
          <w:color w:val="008000"/>
        </w:rPr>
        <w:t>field</w:t>
      </w:r>
      <w:r>
        <w:rPr>
          <w:color w:val="C0C0C0"/>
        </w:rPr>
        <w:t xml:space="preserve"> </w:t>
      </w:r>
      <w:proofErr w:type="spellStart"/>
      <w:r>
        <w:rPr>
          <w:color w:val="008000"/>
        </w:rPr>
        <w:t>PTZPosition</w:t>
      </w:r>
      <w:proofErr w:type="spellEnd"/>
      <w:r>
        <w:rPr>
          <w:color w:val="C0C0C0"/>
        </w:rPr>
        <w:t xml:space="preserve"> </w:t>
      </w:r>
      <w:r>
        <w:rPr>
          <w:color w:val="008000"/>
        </w:rPr>
        <w:t>is</w:t>
      </w:r>
      <w:r>
        <w:rPr>
          <w:color w:val="C0C0C0"/>
        </w:rPr>
        <w:t xml:space="preserve"> </w:t>
      </w:r>
      <w:r>
        <w:rPr>
          <w:color w:val="008000"/>
        </w:rPr>
        <w:t>valid</w:t>
      </w:r>
    </w:p>
    <w:p w14:paraId="1F814D98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t>uint32</w:t>
      </w:r>
      <w:r>
        <w:rPr>
          <w:color w:val="C0C0C0"/>
        </w:rPr>
        <w:t xml:space="preserve"> </w:t>
      </w:r>
      <w:r>
        <w:rPr>
          <w:color w:val="C0C0C0"/>
        </w:rPr>
        <w:tab/>
      </w:r>
      <w:r>
        <w:t>Reserved</w:t>
      </w:r>
      <w:r>
        <w:rPr>
          <w:color w:val="C0C0C0"/>
        </w:rPr>
        <w:tab/>
      </w:r>
      <w:r>
        <w:rPr>
          <w:color w:val="C0C0C0"/>
        </w:rPr>
        <w:tab/>
      </w:r>
      <w:r>
        <w:t>:</w:t>
      </w:r>
      <w:r>
        <w:rPr>
          <w:color w:val="C0C0C0"/>
        </w:rPr>
        <w:t xml:space="preserve"> </w:t>
      </w:r>
      <w:r>
        <w:rPr>
          <w:color w:val="000080"/>
        </w:rPr>
        <w:t>31</w:t>
      </w:r>
      <w:r>
        <w:t>;</w:t>
      </w:r>
    </w:p>
    <w:p w14:paraId="3E8A95B6" w14:textId="77777777" w:rsidR="00267573" w:rsidRDefault="00267573" w:rsidP="00267573">
      <w:pPr>
        <w:pStyle w:val="HTMLPreformatted"/>
      </w:pPr>
      <w:r>
        <w:rPr>
          <w:color w:val="C0C0C0"/>
        </w:rPr>
        <w:tab/>
      </w:r>
    </w:p>
    <w:p w14:paraId="659E4A9F" w14:textId="3EA745CA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8000"/>
        </w:rPr>
        <w:t>char</w:t>
      </w:r>
      <w:r>
        <w:rPr>
          <w:color w:val="C0C0C0"/>
        </w:rPr>
        <w:t xml:space="preserve"> </w:t>
      </w:r>
      <w:r>
        <w:rPr>
          <w:color w:val="C0C0C0"/>
        </w:rPr>
        <w:tab/>
      </w:r>
      <w:proofErr w:type="gramStart"/>
      <w:r>
        <w:rPr>
          <w:color w:val="800000"/>
        </w:rPr>
        <w:t>Name</w:t>
      </w:r>
      <w:r>
        <w:t>[</w:t>
      </w:r>
      <w:proofErr w:type="gramEnd"/>
      <w:r>
        <w:rPr>
          <w:color w:val="000080"/>
        </w:rPr>
        <w:t>ONVIF_NAME_LEN</w:t>
      </w:r>
      <w:r>
        <w:t>];</w:t>
      </w:r>
      <w:r>
        <w:rPr>
          <w:color w:val="C0C0C0"/>
        </w:rPr>
        <w:t xml:space="preserve">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required,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list</w:t>
      </w:r>
      <w:r>
        <w:rPr>
          <w:color w:val="C0C0C0"/>
        </w:rPr>
        <w:t xml:space="preserve"> </w:t>
      </w:r>
      <w:r>
        <w:rPr>
          <w:color w:val="008000"/>
        </w:rPr>
        <w:t>of</w:t>
      </w:r>
      <w:r>
        <w:rPr>
          <w:color w:val="C0C0C0"/>
        </w:rPr>
        <w:t xml:space="preserve"> </w:t>
      </w:r>
      <w:r>
        <w:rPr>
          <w:color w:val="008000"/>
        </w:rPr>
        <w:t>preset</w:t>
      </w:r>
      <w:r>
        <w:rPr>
          <w:color w:val="C0C0C0"/>
        </w:rPr>
        <w:t xml:space="preserve"> </w:t>
      </w:r>
      <w:r>
        <w:rPr>
          <w:color w:val="008000"/>
        </w:rPr>
        <w:t>position</w:t>
      </w:r>
      <w:r>
        <w:rPr>
          <w:color w:val="C0C0C0"/>
        </w:rPr>
        <w:t xml:space="preserve"> </w:t>
      </w:r>
      <w:r>
        <w:rPr>
          <w:color w:val="008000"/>
        </w:rPr>
        <w:t>name</w:t>
      </w:r>
    </w:p>
    <w:p w14:paraId="04A197FF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r>
        <w:rPr>
          <w:color w:val="808000"/>
        </w:rPr>
        <w:t>char</w:t>
      </w:r>
      <w:r>
        <w:rPr>
          <w:color w:val="C0C0C0"/>
        </w:rPr>
        <w:t xml:space="preserve"> </w:t>
      </w:r>
      <w:r>
        <w:rPr>
          <w:color w:val="C0C0C0"/>
        </w:rPr>
        <w:tab/>
      </w:r>
      <w:proofErr w:type="gramStart"/>
      <w:r>
        <w:rPr>
          <w:color w:val="800000"/>
        </w:rPr>
        <w:t>token</w:t>
      </w:r>
      <w:r>
        <w:t>[</w:t>
      </w:r>
      <w:proofErr w:type="gramEnd"/>
      <w:r>
        <w:rPr>
          <w:color w:val="000080"/>
        </w:rPr>
        <w:t>ONVIF_TOKEN_LEN</w:t>
      </w:r>
      <w:r>
        <w:t>];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</w:p>
    <w:p w14:paraId="4650CA22" w14:textId="77777777" w:rsidR="00267573" w:rsidRDefault="00267573" w:rsidP="00267573">
      <w:pPr>
        <w:pStyle w:val="HTMLPreformatted"/>
      </w:pPr>
    </w:p>
    <w:p w14:paraId="2467528B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onvif_PTZVector</w:t>
      </w:r>
      <w:proofErr w:type="spellEnd"/>
      <w:r>
        <w:rPr>
          <w:color w:val="C0C0C0"/>
        </w:rPr>
        <w:tab/>
      </w:r>
      <w:proofErr w:type="spellStart"/>
      <w:r>
        <w:t>PTZPosition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optional,</w:t>
      </w:r>
      <w:r>
        <w:rPr>
          <w:color w:val="C0C0C0"/>
        </w:rPr>
        <w:t xml:space="preserve"> </w:t>
      </w:r>
      <w:r>
        <w:rPr>
          <w:color w:val="008000"/>
        </w:rPr>
        <w:t>A</w:t>
      </w:r>
      <w:r>
        <w:rPr>
          <w:color w:val="C0C0C0"/>
        </w:rPr>
        <w:t xml:space="preserve"> </w:t>
      </w:r>
      <w:r>
        <w:rPr>
          <w:color w:val="008000"/>
        </w:rPr>
        <w:t>list</w:t>
      </w:r>
      <w:r>
        <w:rPr>
          <w:color w:val="C0C0C0"/>
        </w:rPr>
        <w:t xml:space="preserve"> </w:t>
      </w:r>
      <w:r>
        <w:rPr>
          <w:color w:val="008000"/>
        </w:rPr>
        <w:t>of</w:t>
      </w:r>
      <w:r>
        <w:rPr>
          <w:color w:val="C0C0C0"/>
        </w:rPr>
        <w:t xml:space="preserve"> </w:t>
      </w:r>
      <w:r>
        <w:rPr>
          <w:color w:val="008000"/>
        </w:rPr>
        <w:t>preset</w:t>
      </w:r>
      <w:r>
        <w:rPr>
          <w:color w:val="C0C0C0"/>
        </w:rPr>
        <w:t xml:space="preserve"> </w:t>
      </w:r>
      <w:r>
        <w:rPr>
          <w:color w:val="008000"/>
        </w:rPr>
        <w:t>position</w:t>
      </w:r>
    </w:p>
    <w:p w14:paraId="2AD67052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onvif_PTZPreset</w:t>
      </w:r>
      <w:proofErr w:type="spellEnd"/>
      <w:r>
        <w:t>;</w:t>
      </w:r>
    </w:p>
    <w:p w14:paraId="7F9FBAC0" w14:textId="77777777" w:rsidR="00267573" w:rsidRDefault="00267573" w:rsidP="00267573">
      <w:pPr>
        <w:pStyle w:val="HTMLPreformatted"/>
      </w:pPr>
    </w:p>
    <w:p w14:paraId="2DCC4419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105D3FBD" w14:textId="77777777" w:rsidR="00267573" w:rsidRDefault="00267573" w:rsidP="00267573">
      <w:pPr>
        <w:pStyle w:val="HTMLPreformatted"/>
      </w:pPr>
      <w:r>
        <w:t>{</w:t>
      </w:r>
    </w:p>
    <w:p w14:paraId="6462E22A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onvif_FloatRange</w:t>
      </w:r>
      <w:proofErr w:type="spellEnd"/>
      <w:r>
        <w:rPr>
          <w:color w:val="C0C0C0"/>
        </w:rPr>
        <w:t xml:space="preserve"> </w:t>
      </w:r>
      <w:r>
        <w:rPr>
          <w:color w:val="C0C0C0"/>
        </w:rPr>
        <w:tab/>
      </w:r>
      <w:proofErr w:type="spellStart"/>
      <w:r>
        <w:rPr>
          <w:color w:val="800000"/>
        </w:rPr>
        <w:t>XRange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  <w:r>
        <w:rPr>
          <w:color w:val="C0C0C0"/>
        </w:rPr>
        <w:t xml:space="preserve"> </w:t>
      </w:r>
    </w:p>
    <w:p w14:paraId="408B616A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onvif_FloatRange</w:t>
      </w:r>
      <w:proofErr w:type="spellEnd"/>
      <w:r>
        <w:rPr>
          <w:color w:val="C0C0C0"/>
        </w:rPr>
        <w:tab/>
      </w:r>
      <w:proofErr w:type="spellStart"/>
      <w:r>
        <w:rPr>
          <w:color w:val="800000"/>
        </w:rPr>
        <w:t>YRange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  <w:r>
        <w:rPr>
          <w:color w:val="C0C0C0"/>
        </w:rPr>
        <w:t xml:space="preserve"> </w:t>
      </w:r>
    </w:p>
    <w:p w14:paraId="3E24F886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onvif_PanTiltLimits</w:t>
      </w:r>
      <w:proofErr w:type="spellEnd"/>
      <w:r>
        <w:t>;</w:t>
      </w:r>
    </w:p>
    <w:p w14:paraId="2B5EFE6E" w14:textId="77777777" w:rsidR="00267573" w:rsidRDefault="00267573" w:rsidP="00267573">
      <w:pPr>
        <w:pStyle w:val="HTMLPreformatted"/>
      </w:pPr>
    </w:p>
    <w:p w14:paraId="76537BF4" w14:textId="77777777" w:rsidR="00267573" w:rsidRDefault="00267573" w:rsidP="00267573">
      <w:pPr>
        <w:pStyle w:val="HTMLPreformatted"/>
      </w:pPr>
      <w:r>
        <w:rPr>
          <w:color w:val="808000"/>
        </w:rPr>
        <w:t>typedef</w:t>
      </w:r>
      <w:r>
        <w:rPr>
          <w:color w:val="C0C0C0"/>
        </w:rPr>
        <w:t xml:space="preserve"> </w:t>
      </w:r>
      <w:r>
        <w:rPr>
          <w:color w:val="808000"/>
        </w:rPr>
        <w:t>struct</w:t>
      </w:r>
      <w:r>
        <w:rPr>
          <w:color w:val="C0C0C0"/>
        </w:rPr>
        <w:t xml:space="preserve"> </w:t>
      </w:r>
    </w:p>
    <w:p w14:paraId="7BC7301B" w14:textId="77777777" w:rsidR="00267573" w:rsidRDefault="00267573" w:rsidP="00267573">
      <w:pPr>
        <w:pStyle w:val="HTMLPreformatted"/>
      </w:pPr>
      <w:r>
        <w:t>{</w:t>
      </w:r>
    </w:p>
    <w:p w14:paraId="238D6E60" w14:textId="77777777" w:rsidR="00267573" w:rsidRDefault="00267573" w:rsidP="00267573">
      <w:pPr>
        <w:pStyle w:val="HTMLPreformatted"/>
      </w:pPr>
      <w:r>
        <w:rPr>
          <w:color w:val="C0C0C0"/>
        </w:rPr>
        <w:tab/>
      </w:r>
      <w:proofErr w:type="spellStart"/>
      <w:r>
        <w:rPr>
          <w:color w:val="800080"/>
        </w:rPr>
        <w:t>onvif_FloatRange</w:t>
      </w:r>
      <w:proofErr w:type="spellEnd"/>
      <w:r>
        <w:rPr>
          <w:color w:val="C0C0C0"/>
        </w:rPr>
        <w:t xml:space="preserve"> </w:t>
      </w:r>
      <w:r>
        <w:rPr>
          <w:color w:val="C0C0C0"/>
        </w:rPr>
        <w:tab/>
      </w:r>
      <w:proofErr w:type="spellStart"/>
      <w:r>
        <w:rPr>
          <w:color w:val="800000"/>
        </w:rPr>
        <w:t>XRange</w:t>
      </w:r>
      <w:proofErr w:type="spellEnd"/>
      <w:r>
        <w:t>;</w:t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</w:r>
      <w:r>
        <w:rPr>
          <w:color w:val="C0C0C0"/>
        </w:rPr>
        <w:tab/>
        <w:t xml:space="preserve">    </w:t>
      </w:r>
      <w:r>
        <w:rPr>
          <w:color w:val="008000"/>
        </w:rPr>
        <w:t>//</w:t>
      </w:r>
      <w:r>
        <w:rPr>
          <w:color w:val="C0C0C0"/>
        </w:rPr>
        <w:t xml:space="preserve"> </w:t>
      </w:r>
      <w:r>
        <w:rPr>
          <w:color w:val="008000"/>
        </w:rPr>
        <w:t>required</w:t>
      </w:r>
      <w:r>
        <w:rPr>
          <w:color w:val="C0C0C0"/>
        </w:rPr>
        <w:t xml:space="preserve"> </w:t>
      </w:r>
    </w:p>
    <w:p w14:paraId="03D02861" w14:textId="77777777" w:rsidR="00267573" w:rsidRDefault="00267573" w:rsidP="00267573">
      <w:pPr>
        <w:pStyle w:val="HTMLPreformatted"/>
      </w:pPr>
      <w:r>
        <w:t>}</w:t>
      </w:r>
      <w:r>
        <w:rPr>
          <w:color w:val="C0C0C0"/>
        </w:rPr>
        <w:t xml:space="preserve"> </w:t>
      </w:r>
      <w:proofErr w:type="spellStart"/>
      <w:r w:rsidRPr="00267573">
        <w:rPr>
          <w:b/>
          <w:bCs/>
          <w:color w:val="800080"/>
          <w:sz w:val="24"/>
          <w:szCs w:val="24"/>
        </w:rPr>
        <w:t>onvif_ZoomLimits</w:t>
      </w:r>
      <w:proofErr w:type="spellEnd"/>
      <w:r>
        <w:t>;</w:t>
      </w:r>
    </w:p>
    <w:p w14:paraId="17509A8A" w14:textId="77777777" w:rsidR="00267573" w:rsidRPr="005B2F22" w:rsidRDefault="00267573" w:rsidP="005B2F22">
      <w:pPr>
        <w:rPr>
          <w:b/>
          <w:bCs/>
          <w:sz w:val="32"/>
          <w:szCs w:val="32"/>
        </w:rPr>
      </w:pPr>
    </w:p>
    <w:p w14:paraId="7EDD660B" w14:textId="2AF2B090" w:rsidR="00A361C3" w:rsidRPr="004546BF" w:rsidRDefault="00A361C3" w:rsidP="00A361C3">
      <w:pPr>
        <w:jc w:val="both"/>
        <w:rPr>
          <w:rFonts w:asciiTheme="majorBidi" w:hAnsiTheme="majorBidi" w:cstheme="majorBidi"/>
          <w:b/>
          <w:bCs/>
          <w:lang w:val="en-US"/>
        </w:rPr>
      </w:pPr>
    </w:p>
    <w:sectPr w:rsidR="00A361C3" w:rsidRPr="004546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48A68" w14:textId="77777777" w:rsidR="00B429EE" w:rsidRDefault="00B429EE" w:rsidP="00B108C1">
      <w:pPr>
        <w:spacing w:after="0" w:line="240" w:lineRule="auto"/>
      </w:pPr>
      <w:r>
        <w:separator/>
      </w:r>
    </w:p>
  </w:endnote>
  <w:endnote w:type="continuationSeparator" w:id="0">
    <w:p w14:paraId="5D473FB3" w14:textId="77777777" w:rsidR="00B429EE" w:rsidRDefault="00B429EE" w:rsidP="00B1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B20FA" w14:textId="77777777" w:rsidR="00B429EE" w:rsidRDefault="00B429EE" w:rsidP="00B108C1">
      <w:pPr>
        <w:spacing w:after="0" w:line="240" w:lineRule="auto"/>
      </w:pPr>
      <w:r>
        <w:separator/>
      </w:r>
    </w:p>
  </w:footnote>
  <w:footnote w:type="continuationSeparator" w:id="0">
    <w:p w14:paraId="6A337437" w14:textId="77777777" w:rsidR="00B429EE" w:rsidRDefault="00B429EE" w:rsidP="00B1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9923" w14:textId="1924B40B" w:rsidR="00B108C1" w:rsidRPr="00C068F3" w:rsidRDefault="00B108C1" w:rsidP="00B108C1">
    <w:pPr>
      <w:pStyle w:val="Header"/>
      <w:rPr>
        <w:lang w:val="en-US"/>
      </w:rPr>
    </w:pPr>
    <w:r>
      <w:t xml:space="preserve">Created on: </w:t>
    </w:r>
    <w:r w:rsidR="00C068F3">
      <w:rPr>
        <w:lang w:val="en-US"/>
      </w:rPr>
      <w:t>29</w:t>
    </w:r>
    <w:r>
      <w:t>/</w:t>
    </w:r>
    <w:r w:rsidR="00C068F3">
      <w:rPr>
        <w:lang w:val="en-US"/>
      </w:rPr>
      <w:t>01</w:t>
    </w:r>
    <w:r>
      <w:t>/202</w:t>
    </w:r>
    <w:r w:rsidR="00C068F3">
      <w:rPr>
        <w:lang w:val="en-US"/>
      </w:rPr>
      <w:t>4</w:t>
    </w:r>
  </w:p>
  <w:p w14:paraId="528CBF63" w14:textId="77777777" w:rsidR="00B108C1" w:rsidRDefault="00B108C1" w:rsidP="00B108C1">
    <w:pPr>
      <w:pStyle w:val="Header"/>
    </w:pPr>
    <w:r>
      <w:t>Company: Maris Tech</w:t>
    </w:r>
  </w:p>
  <w:p w14:paraId="7C97137A" w14:textId="77777777" w:rsidR="00B108C1" w:rsidRDefault="00B108C1" w:rsidP="00B108C1">
    <w:pPr>
      <w:pStyle w:val="Header"/>
    </w:pPr>
    <w:r>
      <w:t xml:space="preserve">Author: </w:t>
    </w:r>
    <w:proofErr w:type="spellStart"/>
    <w:r>
      <w:t>Nehama</w:t>
    </w:r>
    <w:proofErr w:type="spellEnd"/>
    <w:r>
      <w:t xml:space="preserve"> Novick</w:t>
    </w:r>
  </w:p>
  <w:p w14:paraId="2782BEA4" w14:textId="77777777" w:rsidR="00B108C1" w:rsidRDefault="00B108C1" w:rsidP="00B108C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296A"/>
    <w:multiLevelType w:val="multilevel"/>
    <w:tmpl w:val="089E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E6B44"/>
    <w:multiLevelType w:val="multilevel"/>
    <w:tmpl w:val="B28E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B6AF7"/>
    <w:multiLevelType w:val="multilevel"/>
    <w:tmpl w:val="9AE0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B4C39"/>
    <w:multiLevelType w:val="multilevel"/>
    <w:tmpl w:val="DA56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03346"/>
    <w:multiLevelType w:val="multilevel"/>
    <w:tmpl w:val="7FD0D66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CA02505"/>
    <w:multiLevelType w:val="multilevel"/>
    <w:tmpl w:val="DD50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CB2BF6"/>
    <w:multiLevelType w:val="multilevel"/>
    <w:tmpl w:val="616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5F7652"/>
    <w:multiLevelType w:val="hybridMultilevel"/>
    <w:tmpl w:val="4586770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C07887"/>
    <w:multiLevelType w:val="multilevel"/>
    <w:tmpl w:val="508E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BD0B41"/>
    <w:multiLevelType w:val="hybridMultilevel"/>
    <w:tmpl w:val="BA387F2E"/>
    <w:lvl w:ilvl="0" w:tplc="413298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43FDB"/>
    <w:multiLevelType w:val="multilevel"/>
    <w:tmpl w:val="046E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A34101"/>
    <w:multiLevelType w:val="multilevel"/>
    <w:tmpl w:val="077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362CFF"/>
    <w:multiLevelType w:val="multilevel"/>
    <w:tmpl w:val="BB00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14024D"/>
    <w:multiLevelType w:val="hybridMultilevel"/>
    <w:tmpl w:val="48F2EA6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0E5459"/>
    <w:multiLevelType w:val="hybridMultilevel"/>
    <w:tmpl w:val="431A8D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715C69"/>
    <w:multiLevelType w:val="multilevel"/>
    <w:tmpl w:val="C78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A62903"/>
    <w:multiLevelType w:val="hybridMultilevel"/>
    <w:tmpl w:val="6068F25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8C739D"/>
    <w:multiLevelType w:val="hybridMultilevel"/>
    <w:tmpl w:val="0CCE7C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4F3293"/>
    <w:multiLevelType w:val="hybridMultilevel"/>
    <w:tmpl w:val="AA6A20D8"/>
    <w:lvl w:ilvl="0" w:tplc="6406D7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97402"/>
    <w:multiLevelType w:val="multilevel"/>
    <w:tmpl w:val="795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C7485A"/>
    <w:multiLevelType w:val="hybridMultilevel"/>
    <w:tmpl w:val="A98E286A"/>
    <w:lvl w:ilvl="0" w:tplc="BE30D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B2FCE"/>
    <w:multiLevelType w:val="multilevel"/>
    <w:tmpl w:val="42E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D5220B"/>
    <w:multiLevelType w:val="multilevel"/>
    <w:tmpl w:val="525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7492669">
    <w:abstractNumId w:val="17"/>
  </w:num>
  <w:num w:numId="2" w16cid:durableId="1715151568">
    <w:abstractNumId w:val="9"/>
  </w:num>
  <w:num w:numId="3" w16cid:durableId="1249147611">
    <w:abstractNumId w:val="20"/>
  </w:num>
  <w:num w:numId="4" w16cid:durableId="387077031">
    <w:abstractNumId w:val="18"/>
  </w:num>
  <w:num w:numId="5" w16cid:durableId="1087850065">
    <w:abstractNumId w:val="4"/>
  </w:num>
  <w:num w:numId="6" w16cid:durableId="5327705">
    <w:abstractNumId w:val="14"/>
  </w:num>
  <w:num w:numId="7" w16cid:durableId="461966694">
    <w:abstractNumId w:val="7"/>
  </w:num>
  <w:num w:numId="8" w16cid:durableId="555749747">
    <w:abstractNumId w:val="6"/>
  </w:num>
  <w:num w:numId="9" w16cid:durableId="54668956">
    <w:abstractNumId w:val="2"/>
  </w:num>
  <w:num w:numId="10" w16cid:durableId="928856258">
    <w:abstractNumId w:val="15"/>
  </w:num>
  <w:num w:numId="11" w16cid:durableId="896861344">
    <w:abstractNumId w:val="3"/>
  </w:num>
  <w:num w:numId="12" w16cid:durableId="655916837">
    <w:abstractNumId w:val="8"/>
  </w:num>
  <w:num w:numId="13" w16cid:durableId="159122364">
    <w:abstractNumId w:val="19"/>
  </w:num>
  <w:num w:numId="14" w16cid:durableId="2028368133">
    <w:abstractNumId w:val="0"/>
  </w:num>
  <w:num w:numId="15" w16cid:durableId="266543083">
    <w:abstractNumId w:val="22"/>
  </w:num>
  <w:num w:numId="16" w16cid:durableId="1339648753">
    <w:abstractNumId w:val="12"/>
  </w:num>
  <w:num w:numId="17" w16cid:durableId="1083913945">
    <w:abstractNumId w:val="13"/>
  </w:num>
  <w:num w:numId="18" w16cid:durableId="736368444">
    <w:abstractNumId w:val="10"/>
  </w:num>
  <w:num w:numId="19" w16cid:durableId="746421805">
    <w:abstractNumId w:val="1"/>
  </w:num>
  <w:num w:numId="20" w16cid:durableId="1407845759">
    <w:abstractNumId w:val="11"/>
  </w:num>
  <w:num w:numId="21" w16cid:durableId="1063717248">
    <w:abstractNumId w:val="21"/>
  </w:num>
  <w:num w:numId="22" w16cid:durableId="1561595564">
    <w:abstractNumId w:val="5"/>
  </w:num>
  <w:num w:numId="23" w16cid:durableId="437720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C1"/>
    <w:rsid w:val="00003F0F"/>
    <w:rsid w:val="0009654A"/>
    <w:rsid w:val="000D12D9"/>
    <w:rsid w:val="00134D34"/>
    <w:rsid w:val="00140732"/>
    <w:rsid w:val="00181B28"/>
    <w:rsid w:val="001F21F2"/>
    <w:rsid w:val="00250C11"/>
    <w:rsid w:val="00267573"/>
    <w:rsid w:val="00291153"/>
    <w:rsid w:val="002926F3"/>
    <w:rsid w:val="002F5FB6"/>
    <w:rsid w:val="004546BF"/>
    <w:rsid w:val="00493390"/>
    <w:rsid w:val="004B7BF7"/>
    <w:rsid w:val="004C1B27"/>
    <w:rsid w:val="004D6C06"/>
    <w:rsid w:val="0050447D"/>
    <w:rsid w:val="0050596D"/>
    <w:rsid w:val="0051609F"/>
    <w:rsid w:val="005B2F22"/>
    <w:rsid w:val="005C655B"/>
    <w:rsid w:val="006500C8"/>
    <w:rsid w:val="006561A9"/>
    <w:rsid w:val="00673463"/>
    <w:rsid w:val="00674D4C"/>
    <w:rsid w:val="006A70A5"/>
    <w:rsid w:val="006E684B"/>
    <w:rsid w:val="00781AE1"/>
    <w:rsid w:val="007B630F"/>
    <w:rsid w:val="007C47F6"/>
    <w:rsid w:val="008411FD"/>
    <w:rsid w:val="008E620C"/>
    <w:rsid w:val="00920D74"/>
    <w:rsid w:val="0098706F"/>
    <w:rsid w:val="009B629C"/>
    <w:rsid w:val="009C7C4E"/>
    <w:rsid w:val="009E6FCF"/>
    <w:rsid w:val="009F201F"/>
    <w:rsid w:val="00A361C3"/>
    <w:rsid w:val="00A36ED5"/>
    <w:rsid w:val="00A57CEC"/>
    <w:rsid w:val="00A703DE"/>
    <w:rsid w:val="00A9441D"/>
    <w:rsid w:val="00B108C1"/>
    <w:rsid w:val="00B429EE"/>
    <w:rsid w:val="00B531B5"/>
    <w:rsid w:val="00C04AC2"/>
    <w:rsid w:val="00C068F3"/>
    <w:rsid w:val="00C93486"/>
    <w:rsid w:val="00D13699"/>
    <w:rsid w:val="00D7351F"/>
    <w:rsid w:val="00DD52B3"/>
    <w:rsid w:val="00E1726A"/>
    <w:rsid w:val="00E31A1E"/>
    <w:rsid w:val="00E72F44"/>
    <w:rsid w:val="00EA40F3"/>
    <w:rsid w:val="00EE1405"/>
    <w:rsid w:val="00F9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9DA64"/>
  <w15:chartTrackingRefBased/>
  <w15:docId w15:val="{6A6415F1-A503-428B-B522-0336CC0B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BF"/>
  </w:style>
  <w:style w:type="paragraph" w:styleId="Heading1">
    <w:name w:val="heading 1"/>
    <w:basedOn w:val="Normal"/>
    <w:next w:val="Normal"/>
    <w:link w:val="Heading1Char"/>
    <w:qFormat/>
    <w:rsid w:val="00DD52B3"/>
    <w:pPr>
      <w:keepNext/>
      <w:numPr>
        <w:numId w:val="5"/>
      </w:numPr>
      <w:spacing w:before="100" w:beforeAutospacing="1" w:after="100" w:afterAutospacing="1" w:line="240" w:lineRule="auto"/>
      <w:ind w:right="432"/>
      <w:outlineLvl w:val="0"/>
    </w:pPr>
    <w:rPr>
      <w:rFonts w:ascii="Times New Roman" w:eastAsia="Times New Roman" w:hAnsi="Times New Roman" w:cs="Miriam"/>
      <w:b/>
      <w:bCs/>
      <w:kern w:val="0"/>
      <w:sz w:val="28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D52B3"/>
    <w:pPr>
      <w:keepNext/>
      <w:numPr>
        <w:ilvl w:val="1"/>
        <w:numId w:val="5"/>
      </w:numPr>
      <w:spacing w:before="100" w:beforeAutospacing="1" w:after="100" w:afterAutospacing="1" w:line="240" w:lineRule="auto"/>
      <w:ind w:right="432"/>
      <w:outlineLvl w:val="1"/>
    </w:pPr>
    <w:rPr>
      <w:rFonts w:ascii="Times New Roman" w:eastAsia="Times New Roman" w:hAnsi="Times New Roman" w:cs="Miriam"/>
      <w:b/>
      <w:kern w:val="0"/>
      <w:sz w:val="24"/>
      <w:szCs w:val="20"/>
      <w:lang w:val="en-US" w:eastAsia="he-IL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D52B3"/>
    <w:pPr>
      <w:keepNext/>
      <w:numPr>
        <w:ilvl w:val="2"/>
        <w:numId w:val="5"/>
      </w:numPr>
      <w:spacing w:after="100" w:afterAutospacing="1" w:line="240" w:lineRule="auto"/>
      <w:ind w:right="432"/>
      <w:outlineLvl w:val="2"/>
    </w:pPr>
    <w:rPr>
      <w:rFonts w:ascii="Times New Roman" w:eastAsia="Times New Roman" w:hAnsi="Times New Roman" w:cs="Miriam"/>
      <w:b/>
      <w:bCs/>
      <w:kern w:val="0"/>
      <w:sz w:val="24"/>
      <w:szCs w:val="20"/>
      <w:lang w:val="en-US" w:eastAsia="he-IL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DD52B3"/>
    <w:pPr>
      <w:keepNext/>
      <w:numPr>
        <w:ilvl w:val="3"/>
        <w:numId w:val="5"/>
      </w:numPr>
      <w:spacing w:after="0" w:line="240" w:lineRule="auto"/>
      <w:ind w:right="432"/>
      <w:outlineLvl w:val="3"/>
    </w:pPr>
    <w:rPr>
      <w:rFonts w:ascii="Times New Roman" w:eastAsia="Times New Roman" w:hAnsi="Times New Roman" w:cs="Miriam"/>
      <w:kern w:val="0"/>
      <w:sz w:val="28"/>
      <w:szCs w:val="28"/>
      <w:u w:val="single"/>
      <w:lang w:val="en-US" w:eastAsia="he-IL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DD52B3"/>
    <w:pPr>
      <w:keepNext/>
      <w:numPr>
        <w:ilvl w:val="4"/>
        <w:numId w:val="5"/>
      </w:numPr>
      <w:spacing w:after="0" w:line="240" w:lineRule="auto"/>
      <w:ind w:right="432"/>
      <w:outlineLvl w:val="4"/>
    </w:pPr>
    <w:rPr>
      <w:rFonts w:ascii="Times New Roman" w:eastAsia="Times New Roman" w:hAnsi="Times New Roman" w:cs="Miriam"/>
      <w:kern w:val="0"/>
      <w:sz w:val="24"/>
      <w:szCs w:val="24"/>
      <w:lang w:val="en-US" w:eastAsia="he-IL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DD52B3"/>
    <w:pPr>
      <w:numPr>
        <w:ilvl w:val="5"/>
        <w:numId w:val="5"/>
      </w:numPr>
      <w:bidi/>
      <w:spacing w:before="240" w:after="60" w:line="240" w:lineRule="auto"/>
      <w:ind w:right="432"/>
      <w:outlineLvl w:val="5"/>
    </w:pPr>
    <w:rPr>
      <w:rFonts w:ascii="Times New Roman" w:eastAsia="Times New Roman" w:hAnsi="Times New Roman" w:cs="Times New Roman"/>
      <w:b/>
      <w:bCs/>
      <w:kern w:val="0"/>
      <w:lang w:val="en-US" w:eastAsia="he-IL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DD52B3"/>
    <w:pPr>
      <w:numPr>
        <w:ilvl w:val="6"/>
        <w:numId w:val="5"/>
      </w:numPr>
      <w:bidi/>
      <w:spacing w:before="240" w:after="60" w:line="240" w:lineRule="auto"/>
      <w:ind w:right="432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US" w:eastAsia="he-IL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DD52B3"/>
    <w:pPr>
      <w:numPr>
        <w:ilvl w:val="7"/>
        <w:numId w:val="5"/>
      </w:numPr>
      <w:bidi/>
      <w:spacing w:before="240" w:after="60" w:line="240" w:lineRule="auto"/>
      <w:ind w:right="432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val="en-US" w:eastAsia="he-IL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DD52B3"/>
    <w:pPr>
      <w:numPr>
        <w:ilvl w:val="8"/>
        <w:numId w:val="5"/>
      </w:numPr>
      <w:bidi/>
      <w:spacing w:before="240" w:after="60" w:line="240" w:lineRule="auto"/>
      <w:ind w:right="432"/>
      <w:outlineLvl w:val="8"/>
    </w:pPr>
    <w:rPr>
      <w:rFonts w:ascii="Arial" w:eastAsia="Times New Roman" w:hAnsi="Arial" w:cs="Arial"/>
      <w:kern w:val="0"/>
      <w:lang w:val="en-US" w:eastAsia="he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C1"/>
  </w:style>
  <w:style w:type="paragraph" w:styleId="Footer">
    <w:name w:val="footer"/>
    <w:basedOn w:val="Normal"/>
    <w:link w:val="FooterChar"/>
    <w:uiPriority w:val="99"/>
    <w:unhideWhenUsed/>
    <w:rsid w:val="00B10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C1"/>
  </w:style>
  <w:style w:type="paragraph" w:styleId="ListParagraph">
    <w:name w:val="List Paragraph"/>
    <w:basedOn w:val="Normal"/>
    <w:uiPriority w:val="34"/>
    <w:qFormat/>
    <w:rsid w:val="00B108C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he-IL"/>
      <w14:ligatures w14:val="none"/>
    </w:rPr>
  </w:style>
  <w:style w:type="table" w:styleId="TableGrid">
    <w:name w:val="Table Grid"/>
    <w:basedOn w:val="TableNormal"/>
    <w:rsid w:val="00B108C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6A70A5"/>
  </w:style>
  <w:style w:type="character" w:customStyle="1" w:styleId="Heading1Char">
    <w:name w:val="Heading 1 Char"/>
    <w:basedOn w:val="DefaultParagraphFont"/>
    <w:link w:val="Heading1"/>
    <w:rsid w:val="00DD52B3"/>
    <w:rPr>
      <w:rFonts w:ascii="Times New Roman" w:eastAsia="Times New Roman" w:hAnsi="Times New Roman" w:cs="Miriam"/>
      <w:b/>
      <w:bCs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DD52B3"/>
    <w:rPr>
      <w:rFonts w:ascii="Times New Roman" w:eastAsia="Times New Roman" w:hAnsi="Times New Roman" w:cs="Miriam"/>
      <w:b/>
      <w:kern w:val="0"/>
      <w:sz w:val="24"/>
      <w:szCs w:val="20"/>
      <w:lang w:val="en-US" w:eastAsia="he-IL"/>
      <w14:ligatures w14:val="none"/>
    </w:rPr>
  </w:style>
  <w:style w:type="character" w:customStyle="1" w:styleId="Heading3Char">
    <w:name w:val="Heading 3 Char"/>
    <w:basedOn w:val="DefaultParagraphFont"/>
    <w:link w:val="Heading3"/>
    <w:rsid w:val="00DD52B3"/>
    <w:rPr>
      <w:rFonts w:ascii="Times New Roman" w:eastAsia="Times New Roman" w:hAnsi="Times New Roman" w:cs="Miriam"/>
      <w:b/>
      <w:bCs/>
      <w:kern w:val="0"/>
      <w:sz w:val="24"/>
      <w:szCs w:val="20"/>
      <w:lang w:val="en-US" w:eastAsia="he-IL"/>
      <w14:ligatures w14:val="none"/>
    </w:rPr>
  </w:style>
  <w:style w:type="character" w:customStyle="1" w:styleId="Heading4Char">
    <w:name w:val="Heading 4 Char"/>
    <w:basedOn w:val="DefaultParagraphFont"/>
    <w:link w:val="Heading4"/>
    <w:rsid w:val="00DD52B3"/>
    <w:rPr>
      <w:rFonts w:ascii="Times New Roman" w:eastAsia="Times New Roman" w:hAnsi="Times New Roman" w:cs="Miriam"/>
      <w:kern w:val="0"/>
      <w:sz w:val="28"/>
      <w:szCs w:val="28"/>
      <w:u w:val="single"/>
      <w:lang w:val="en-US" w:eastAsia="he-IL"/>
      <w14:ligatures w14:val="none"/>
    </w:rPr>
  </w:style>
  <w:style w:type="character" w:customStyle="1" w:styleId="Heading5Char">
    <w:name w:val="Heading 5 Char"/>
    <w:basedOn w:val="DefaultParagraphFont"/>
    <w:link w:val="Heading5"/>
    <w:rsid w:val="00DD52B3"/>
    <w:rPr>
      <w:rFonts w:ascii="Times New Roman" w:eastAsia="Times New Roman" w:hAnsi="Times New Roman" w:cs="Miriam"/>
      <w:kern w:val="0"/>
      <w:sz w:val="24"/>
      <w:szCs w:val="24"/>
      <w:lang w:val="en-US" w:eastAsia="he-IL"/>
      <w14:ligatures w14:val="none"/>
    </w:rPr>
  </w:style>
  <w:style w:type="character" w:customStyle="1" w:styleId="Heading6Char">
    <w:name w:val="Heading 6 Char"/>
    <w:basedOn w:val="DefaultParagraphFont"/>
    <w:link w:val="Heading6"/>
    <w:rsid w:val="00DD52B3"/>
    <w:rPr>
      <w:rFonts w:ascii="Times New Roman" w:eastAsia="Times New Roman" w:hAnsi="Times New Roman" w:cs="Times New Roman"/>
      <w:b/>
      <w:bCs/>
      <w:kern w:val="0"/>
      <w:lang w:val="en-US" w:eastAsia="he-IL"/>
      <w14:ligatures w14:val="none"/>
    </w:rPr>
  </w:style>
  <w:style w:type="character" w:customStyle="1" w:styleId="Heading7Char">
    <w:name w:val="Heading 7 Char"/>
    <w:basedOn w:val="DefaultParagraphFont"/>
    <w:link w:val="Heading7"/>
    <w:rsid w:val="00DD52B3"/>
    <w:rPr>
      <w:rFonts w:ascii="Times New Roman" w:eastAsia="Times New Roman" w:hAnsi="Times New Roman" w:cs="Times New Roman"/>
      <w:kern w:val="0"/>
      <w:sz w:val="24"/>
      <w:szCs w:val="24"/>
      <w:lang w:val="en-US" w:eastAsia="he-IL"/>
      <w14:ligatures w14:val="none"/>
    </w:rPr>
  </w:style>
  <w:style w:type="character" w:customStyle="1" w:styleId="Heading8Char">
    <w:name w:val="Heading 8 Char"/>
    <w:basedOn w:val="DefaultParagraphFont"/>
    <w:link w:val="Heading8"/>
    <w:rsid w:val="00DD52B3"/>
    <w:rPr>
      <w:rFonts w:ascii="Times New Roman" w:eastAsia="Times New Roman" w:hAnsi="Times New Roman" w:cs="Times New Roman"/>
      <w:i/>
      <w:iCs/>
      <w:kern w:val="0"/>
      <w:sz w:val="24"/>
      <w:szCs w:val="24"/>
      <w:lang w:val="en-US" w:eastAsia="he-IL"/>
      <w14:ligatures w14:val="none"/>
    </w:rPr>
  </w:style>
  <w:style w:type="character" w:customStyle="1" w:styleId="Heading9Char">
    <w:name w:val="Heading 9 Char"/>
    <w:basedOn w:val="DefaultParagraphFont"/>
    <w:link w:val="Heading9"/>
    <w:rsid w:val="00DD52B3"/>
    <w:rPr>
      <w:rFonts w:ascii="Arial" w:eastAsia="Times New Roman" w:hAnsi="Arial" w:cs="Arial"/>
      <w:kern w:val="0"/>
      <w:lang w:val="en-US" w:eastAsia="he-IL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5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596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0447D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DefaultParagraphFont"/>
    <w:rsid w:val="0050447D"/>
  </w:style>
  <w:style w:type="character" w:styleId="Strong">
    <w:name w:val="Strong"/>
    <w:basedOn w:val="DefaultParagraphFont"/>
    <w:uiPriority w:val="22"/>
    <w:qFormat/>
    <w:rsid w:val="0050447D"/>
    <w:rPr>
      <w:b/>
      <w:bCs/>
    </w:rPr>
  </w:style>
  <w:style w:type="paragraph" w:customStyle="1" w:styleId="msonormal0">
    <w:name w:val="msonormal"/>
    <w:basedOn w:val="Normal"/>
    <w:rsid w:val="0026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wtze">
    <w:name w:val="hwtze"/>
    <w:basedOn w:val="DefaultParagraphFont"/>
    <w:rsid w:val="00C0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51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663424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7178253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379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les litwin</cp:lastModifiedBy>
  <cp:revision>2</cp:revision>
  <cp:lastPrinted>2024-01-29T10:01:00Z</cp:lastPrinted>
  <dcterms:created xsi:type="dcterms:W3CDTF">2025-01-09T14:43:00Z</dcterms:created>
  <dcterms:modified xsi:type="dcterms:W3CDTF">2025-01-09T14:43:00Z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cd501c0b7cf39bf1d79f168560598d2f70484ff8c63a656d1c180788cf9b8184</vt:lpwstr>
  </property>
</Properties>
</file>